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81DFCF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437401CF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54763478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55C7CA5E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 xml:space="preserve">Rendszerengedélyezési dokumentáció </w:t>
      </w:r>
    </w:p>
    <w:p w14:paraId="6CAB4BC4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2869352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4259D8DB" w14:textId="6B77A7C1" w:rsidR="00B5322D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 xml:space="preserve">Rendszerengedély </w:t>
      </w:r>
      <w:r w:rsidR="005740FE">
        <w:rPr>
          <w:rFonts w:ascii="Calibri" w:hAnsi="Calibri" w:cs="Arial"/>
          <w:b/>
          <w:sz w:val="28"/>
          <w:szCs w:val="28"/>
        </w:rPr>
        <w:t>számok:</w:t>
      </w:r>
    </w:p>
    <w:p w14:paraId="686B7B71" w14:textId="66FBDCCB" w:rsidR="000B4689" w:rsidRPr="000860B8" w:rsidRDefault="000B4689" w:rsidP="000B4689">
      <w:pPr>
        <w:spacing w:before="120"/>
        <w:rPr>
          <w:rFonts w:ascii="Calibri" w:hAnsi="Calibri" w:cs="Arial"/>
          <w:b/>
          <w:bCs/>
        </w:rPr>
      </w:pPr>
      <w:r w:rsidRPr="000860B8">
        <w:rPr>
          <w:rFonts w:ascii="Calibri" w:hAnsi="Calibri" w:cs="Arial"/>
          <w:b/>
          <w:bCs/>
          <w:color w:val="000000" w:themeColor="text1"/>
        </w:rPr>
        <w:t xml:space="preserve">   </w:t>
      </w:r>
      <w:r w:rsidR="000860B8" w:rsidRPr="000860B8">
        <w:rPr>
          <w:rFonts w:asciiTheme="minorHAnsi" w:hAnsiTheme="minorHAnsi" w:cstheme="minorHAnsi"/>
          <w:b/>
          <w:bCs/>
        </w:rPr>
        <w:t>KOZ21.AS011(KOZV MTU 250AV CS)-K-250A</w:t>
      </w:r>
    </w:p>
    <w:tbl>
      <w:tblPr>
        <w:tblW w:w="0" w:type="auto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6804"/>
      </w:tblGrid>
      <w:tr w:rsidR="00B5322D" w:rsidRPr="00F82111" w14:paraId="14518D7C" w14:textId="77777777" w:rsidTr="00D228FF">
        <w:trPr>
          <w:trHeight w:val="262"/>
        </w:trPr>
        <w:tc>
          <w:tcPr>
            <w:tcW w:w="6804" w:type="dxa"/>
          </w:tcPr>
          <w:p w14:paraId="58FD9BDF" w14:textId="33C85AF5" w:rsidR="00B5322D" w:rsidRPr="00F82111" w:rsidRDefault="00B5322D" w:rsidP="00D228FF">
            <w:pPr>
              <w:tabs>
                <w:tab w:val="left" w:pos="5760"/>
              </w:tabs>
              <w:rPr>
                <w:szCs w:val="22"/>
              </w:rPr>
            </w:pPr>
          </w:p>
        </w:tc>
      </w:tr>
      <w:tr w:rsidR="00B5322D" w:rsidRPr="00F82111" w14:paraId="784E6C54" w14:textId="77777777" w:rsidTr="00D228FF">
        <w:trPr>
          <w:trHeight w:val="262"/>
        </w:trPr>
        <w:tc>
          <w:tcPr>
            <w:tcW w:w="6804" w:type="dxa"/>
          </w:tcPr>
          <w:p w14:paraId="17AD8EDD" w14:textId="57AADA04" w:rsidR="00B5322D" w:rsidRPr="000860B8" w:rsidRDefault="00527C93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b/>
              </w:rPr>
            </w:pPr>
            <w:r w:rsidRPr="000860B8">
              <w:rPr>
                <w:rFonts w:asciiTheme="minorHAnsi" w:hAnsiTheme="minorHAnsi" w:cstheme="minorHAnsi"/>
                <w:b/>
              </w:rPr>
              <w:t xml:space="preserve"> </w:t>
            </w:r>
            <w:r w:rsidR="0069019E" w:rsidRPr="000860B8">
              <w:rPr>
                <w:rFonts w:asciiTheme="minorHAnsi" w:hAnsiTheme="minorHAnsi" w:cstheme="minorHAnsi"/>
                <w:b/>
              </w:rPr>
              <w:t xml:space="preserve">KOZV </w:t>
            </w:r>
            <w:r w:rsidR="006D5DC8" w:rsidRPr="000860B8">
              <w:rPr>
                <w:rFonts w:asciiTheme="minorHAnsi" w:hAnsiTheme="minorHAnsi" w:cstheme="minorHAnsi"/>
                <w:b/>
              </w:rPr>
              <w:t xml:space="preserve">MTU </w:t>
            </w:r>
            <w:r w:rsidR="00E112F6" w:rsidRPr="000860B8">
              <w:rPr>
                <w:rFonts w:asciiTheme="minorHAnsi" w:hAnsiTheme="minorHAnsi" w:cstheme="minorHAnsi"/>
                <w:b/>
              </w:rPr>
              <w:t>2</w:t>
            </w:r>
            <w:r w:rsidR="006D5DC8" w:rsidRPr="000860B8">
              <w:rPr>
                <w:rFonts w:asciiTheme="minorHAnsi" w:hAnsiTheme="minorHAnsi" w:cstheme="minorHAnsi"/>
                <w:b/>
              </w:rPr>
              <w:t>50</w:t>
            </w:r>
            <w:r w:rsidR="00A61CEF" w:rsidRPr="000860B8">
              <w:rPr>
                <w:rFonts w:asciiTheme="minorHAnsi" w:hAnsiTheme="minorHAnsi" w:cstheme="minorHAnsi"/>
                <w:b/>
              </w:rPr>
              <w:t>CS</w:t>
            </w:r>
          </w:p>
        </w:tc>
      </w:tr>
    </w:tbl>
    <w:p w14:paraId="7FCE60AA" w14:textId="32E62658" w:rsidR="005740FE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br w:type="page"/>
      </w:r>
    </w:p>
    <w:p w14:paraId="2B5F5C96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46FB698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4CBC9F5D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>Tartalomjegyzék</w:t>
      </w:r>
    </w:p>
    <w:p w14:paraId="7B3A8AD3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FECAAE7" w14:textId="76862399" w:rsidR="00620AE4" w:rsidRDefault="00620AE4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1310A1A4" w14:textId="2E057011" w:rsidR="000A0ECE" w:rsidRDefault="000A0EC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21A8FD5E" w14:textId="77777777" w:rsidR="000A0ECE" w:rsidRDefault="000A0EC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5652947" w14:textId="77777777" w:rsidR="00620AE4" w:rsidRDefault="00620AE4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5B91EE52" w14:textId="25CD98A7" w:rsidR="00CF74FA" w:rsidRDefault="003C671C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rFonts w:ascii="Calibri" w:hAnsi="Calibri" w:cs="Arial"/>
          <w:b/>
          <w:sz w:val="28"/>
          <w:szCs w:val="28"/>
        </w:rPr>
        <w:fldChar w:fldCharType="begin"/>
      </w:r>
      <w:r>
        <w:rPr>
          <w:rFonts w:ascii="Calibri" w:hAnsi="Calibri" w:cs="Arial"/>
          <w:b/>
          <w:sz w:val="28"/>
          <w:szCs w:val="28"/>
        </w:rPr>
        <w:instrText xml:space="preserve"> TOC \o "1-1" \h \z \u </w:instrText>
      </w:r>
      <w:r>
        <w:rPr>
          <w:rFonts w:ascii="Calibri" w:hAnsi="Calibri" w:cs="Arial"/>
          <w:b/>
          <w:sz w:val="28"/>
          <w:szCs w:val="28"/>
        </w:rPr>
        <w:fldChar w:fldCharType="separate"/>
      </w:r>
      <w:hyperlink w:anchor="_Toc49869442" w:history="1">
        <w:r w:rsidR="00CF74FA" w:rsidRPr="00CF1380">
          <w:rPr>
            <w:rStyle w:val="Hiperhivatkozs"/>
            <w:noProof/>
          </w:rPr>
          <w:t>1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noProof/>
          </w:rPr>
          <w:t>TÍPUSAZONOSÍTÓ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_Toc49869442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3</w:t>
        </w:r>
        <w:r w:rsidR="00CF74FA">
          <w:rPr>
            <w:noProof/>
            <w:webHidden/>
          </w:rPr>
          <w:fldChar w:fldCharType="end"/>
        </w:r>
      </w:hyperlink>
    </w:p>
    <w:p w14:paraId="0870ADDD" w14:textId="0AC048B4" w:rsidR="00CF74FA" w:rsidRDefault="006F6DBA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3" w:history="1">
        <w:r w:rsidR="00CF74FA" w:rsidRPr="00CF1380">
          <w:rPr>
            <w:rStyle w:val="Hiperhivatkozs"/>
            <w:rFonts w:ascii="Calibri" w:hAnsi="Calibri" w:cs="Arial"/>
            <w:noProof/>
          </w:rPr>
          <w:t>2.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 w:cs="Arial"/>
            <w:noProof/>
          </w:rPr>
          <w:t>MŰSZAKI ADATLAP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_Toc49869443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7</w:t>
        </w:r>
        <w:r w:rsidR="00CF74FA">
          <w:rPr>
            <w:noProof/>
            <w:webHidden/>
          </w:rPr>
          <w:fldChar w:fldCharType="end"/>
        </w:r>
      </w:hyperlink>
    </w:p>
    <w:p w14:paraId="65CAA43D" w14:textId="3F5CA6D3" w:rsidR="00CF74FA" w:rsidRDefault="006F6DBA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4" w:history="1">
        <w:r w:rsidR="00CF74FA" w:rsidRPr="00CF1380">
          <w:rPr>
            <w:rStyle w:val="Hiperhivatkozs"/>
            <w:rFonts w:ascii="Calibri" w:hAnsi="Calibri" w:cs="Arial"/>
            <w:noProof/>
          </w:rPr>
          <w:t>3.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 w:cs="Arial"/>
            <w:noProof/>
          </w:rPr>
          <w:t>TELEPÍTÉSI UTASÍTÁS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_Toc49869444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9</w:t>
        </w:r>
        <w:r w:rsidR="00CF74FA">
          <w:rPr>
            <w:noProof/>
            <w:webHidden/>
          </w:rPr>
          <w:fldChar w:fldCharType="end"/>
        </w:r>
      </w:hyperlink>
    </w:p>
    <w:p w14:paraId="2A0BB7C4" w14:textId="16610D13" w:rsidR="00CF74FA" w:rsidRDefault="006F6DBA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5" w:history="1">
        <w:r w:rsidR="00CF74FA" w:rsidRPr="00CF1380">
          <w:rPr>
            <w:rStyle w:val="Hiperhivatkozs"/>
            <w:rFonts w:ascii="Calibri" w:hAnsi="Calibri"/>
            <w:noProof/>
          </w:rPr>
          <w:t>4.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/>
            <w:noProof/>
          </w:rPr>
          <w:t>KEZELÉS ÉS KARBANTARTÁS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_Toc49869445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11</w:t>
        </w:r>
        <w:r w:rsidR="00CF74FA">
          <w:rPr>
            <w:noProof/>
            <w:webHidden/>
          </w:rPr>
          <w:fldChar w:fldCharType="end"/>
        </w:r>
      </w:hyperlink>
    </w:p>
    <w:p w14:paraId="1E959A7E" w14:textId="534E43D1" w:rsidR="00CF74FA" w:rsidRDefault="006F6DBA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6" w:history="1">
        <w:r w:rsidR="00CF74FA" w:rsidRPr="00CF1380">
          <w:rPr>
            <w:rStyle w:val="Hiperhivatkozs"/>
            <w:rFonts w:ascii="Calibri" w:hAnsi="Calibri"/>
            <w:noProof/>
          </w:rPr>
          <w:t>5.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/>
            <w:noProof/>
          </w:rPr>
          <w:t>MŰSZAKI RAJZ, JELÖLÉSEK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_Toc49869446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12</w:t>
        </w:r>
        <w:r w:rsidR="00CF74FA">
          <w:rPr>
            <w:noProof/>
            <w:webHidden/>
          </w:rPr>
          <w:fldChar w:fldCharType="end"/>
        </w:r>
      </w:hyperlink>
    </w:p>
    <w:p w14:paraId="6C54A7C4" w14:textId="3F4A21C2" w:rsidR="00CF74FA" w:rsidRDefault="006F6DBA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7" w:history="1">
        <w:r w:rsidR="00CF74FA" w:rsidRPr="00CF1380">
          <w:rPr>
            <w:rStyle w:val="Hiperhivatkozs"/>
            <w:rFonts w:ascii="Calibri" w:hAnsi="Calibri"/>
            <w:noProof/>
          </w:rPr>
          <w:t>6.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/>
            <w:noProof/>
          </w:rPr>
          <w:t>DOKUMENTÁCIÓ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_Toc49869447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14</w:t>
        </w:r>
        <w:r w:rsidR="00CF74FA">
          <w:rPr>
            <w:noProof/>
            <w:webHidden/>
          </w:rPr>
          <w:fldChar w:fldCharType="end"/>
        </w:r>
      </w:hyperlink>
    </w:p>
    <w:p w14:paraId="41FB6514" w14:textId="6F138994" w:rsidR="003C671C" w:rsidRDefault="003C671C" w:rsidP="00E04B8E">
      <w:pPr>
        <w:spacing w:before="120"/>
        <w:outlineLvl w:val="0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fldChar w:fldCharType="end"/>
      </w:r>
    </w:p>
    <w:p w14:paraId="0893152C" w14:textId="625F36BA" w:rsidR="00B5322D" w:rsidRDefault="005740FE" w:rsidP="000A0ECE">
      <w:pPr>
        <w:pStyle w:val="Cmsor1"/>
        <w:rPr>
          <w:sz w:val="28"/>
          <w:szCs w:val="28"/>
        </w:rPr>
      </w:pPr>
      <w:r>
        <w:br w:type="page"/>
      </w:r>
      <w:bookmarkStart w:id="0" w:name="_Toc49869442"/>
      <w:r w:rsidR="00DB65B7" w:rsidRPr="000A0ECE">
        <w:rPr>
          <w:sz w:val="28"/>
          <w:szCs w:val="28"/>
        </w:rPr>
        <w:lastRenderedPageBreak/>
        <w:t>TÍPUSAZONOSÍTÓ</w:t>
      </w:r>
      <w:bookmarkEnd w:id="0"/>
    </w:p>
    <w:p w14:paraId="50A83F9F" w14:textId="08BBE579" w:rsidR="006D5DC8" w:rsidRPr="000860B8" w:rsidRDefault="006D5DC8" w:rsidP="006D5DC8">
      <w:pPr>
        <w:spacing w:before="120"/>
        <w:rPr>
          <w:rFonts w:ascii="Calibri" w:hAnsi="Calibri" w:cs="Arial"/>
          <w:b/>
          <w:bCs/>
        </w:rPr>
      </w:pPr>
      <w:r>
        <w:rPr>
          <w:rFonts w:ascii="Calibri" w:hAnsi="Calibri" w:cs="Arial"/>
          <w:color w:val="000000" w:themeColor="text1"/>
          <w:sz w:val="28"/>
          <w:szCs w:val="28"/>
        </w:rPr>
        <w:t xml:space="preserve">   </w:t>
      </w:r>
      <w:r w:rsidR="000860B8" w:rsidRPr="000860B8">
        <w:rPr>
          <w:rFonts w:asciiTheme="minorHAnsi" w:hAnsiTheme="minorHAnsi" w:cstheme="minorHAnsi"/>
          <w:b/>
          <w:bCs/>
        </w:rPr>
        <w:t>KOZ21.AS011(KOZV MTU 250AV CS)-K-250A</w:t>
      </w:r>
    </w:p>
    <w:tbl>
      <w:tblPr>
        <w:tblW w:w="0" w:type="auto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6804"/>
      </w:tblGrid>
      <w:tr w:rsidR="006D5DC8" w:rsidRPr="00F82111" w14:paraId="78420D44" w14:textId="77777777" w:rsidTr="00AF7709">
        <w:trPr>
          <w:trHeight w:val="262"/>
        </w:trPr>
        <w:tc>
          <w:tcPr>
            <w:tcW w:w="6804" w:type="dxa"/>
          </w:tcPr>
          <w:p w14:paraId="619DA7FA" w14:textId="0311BEBC" w:rsidR="006D5DC8" w:rsidRPr="00F82111" w:rsidRDefault="006D5DC8" w:rsidP="00AF7709">
            <w:pPr>
              <w:tabs>
                <w:tab w:val="left" w:pos="5760"/>
              </w:tabs>
              <w:rPr>
                <w:szCs w:val="22"/>
              </w:rPr>
            </w:pPr>
          </w:p>
        </w:tc>
      </w:tr>
      <w:tr w:rsidR="006D5DC8" w:rsidRPr="00F82111" w14:paraId="43291DF2" w14:textId="77777777" w:rsidTr="00AF7709">
        <w:trPr>
          <w:trHeight w:val="262"/>
        </w:trPr>
        <w:tc>
          <w:tcPr>
            <w:tcW w:w="6804" w:type="dxa"/>
          </w:tcPr>
          <w:p w14:paraId="1903D5AD" w14:textId="1C77B0D9" w:rsidR="006D5DC8" w:rsidRPr="000860B8" w:rsidRDefault="0069019E" w:rsidP="00AF7709">
            <w:pPr>
              <w:tabs>
                <w:tab w:val="left" w:pos="5760"/>
              </w:tabs>
              <w:rPr>
                <w:rFonts w:asciiTheme="minorHAnsi" w:hAnsiTheme="minorHAnsi" w:cstheme="minorHAnsi"/>
                <w:b/>
              </w:rPr>
            </w:pPr>
            <w:r w:rsidRPr="000860B8">
              <w:rPr>
                <w:rFonts w:asciiTheme="minorHAnsi" w:hAnsiTheme="minorHAnsi" w:cstheme="minorHAnsi"/>
                <w:b/>
              </w:rPr>
              <w:t xml:space="preserve">KOZV </w:t>
            </w:r>
            <w:r w:rsidR="006D5DC8" w:rsidRPr="000860B8">
              <w:rPr>
                <w:rFonts w:asciiTheme="minorHAnsi" w:hAnsiTheme="minorHAnsi" w:cstheme="minorHAnsi"/>
                <w:b/>
              </w:rPr>
              <w:t xml:space="preserve">MTU </w:t>
            </w:r>
            <w:r w:rsidR="00E112F6" w:rsidRPr="000860B8">
              <w:rPr>
                <w:rFonts w:asciiTheme="minorHAnsi" w:hAnsiTheme="minorHAnsi" w:cstheme="minorHAnsi"/>
                <w:b/>
              </w:rPr>
              <w:t>2</w:t>
            </w:r>
            <w:r w:rsidR="006D5DC8" w:rsidRPr="000860B8">
              <w:rPr>
                <w:rFonts w:asciiTheme="minorHAnsi" w:hAnsiTheme="minorHAnsi" w:cstheme="minorHAnsi"/>
                <w:b/>
              </w:rPr>
              <w:t>50</w:t>
            </w:r>
            <w:r w:rsidR="00D009E2" w:rsidRPr="000860B8">
              <w:rPr>
                <w:rFonts w:asciiTheme="minorHAnsi" w:hAnsiTheme="minorHAnsi" w:cstheme="minorHAnsi"/>
                <w:b/>
              </w:rPr>
              <w:t xml:space="preserve"> </w:t>
            </w:r>
            <w:r w:rsidR="000860B8" w:rsidRPr="000860B8">
              <w:rPr>
                <w:rFonts w:asciiTheme="minorHAnsi" w:hAnsiTheme="minorHAnsi" w:cstheme="minorHAnsi"/>
                <w:b/>
              </w:rPr>
              <w:t xml:space="preserve"> AV </w:t>
            </w:r>
            <w:r w:rsidR="00D009E2" w:rsidRPr="000860B8">
              <w:rPr>
                <w:rFonts w:asciiTheme="minorHAnsi" w:hAnsiTheme="minorHAnsi" w:cstheme="minorHAnsi"/>
                <w:b/>
              </w:rPr>
              <w:t>C</w:t>
            </w:r>
            <w:r w:rsidR="000860B8" w:rsidRPr="000860B8">
              <w:rPr>
                <w:rFonts w:asciiTheme="minorHAnsi" w:hAnsiTheme="minorHAnsi" w:cstheme="minorHAnsi"/>
                <w:b/>
              </w:rPr>
              <w:t>S</w:t>
            </w:r>
          </w:p>
        </w:tc>
      </w:tr>
    </w:tbl>
    <w:p w14:paraId="79982D4F" w14:textId="63B096B9" w:rsidR="00301C08" w:rsidRPr="000A0ECE" w:rsidRDefault="00301C08" w:rsidP="000A0ECE">
      <w:pPr>
        <w:pStyle w:val="Cmsor1"/>
        <w:rPr>
          <w:sz w:val="28"/>
          <w:szCs w:val="28"/>
        </w:rPr>
      </w:pPr>
    </w:p>
    <w:p w14:paraId="78F31243" w14:textId="20107C1E" w:rsidR="009467DC" w:rsidRDefault="009467DC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tbl>
      <w:tblPr>
        <w:tblW w:w="1006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946"/>
      </w:tblGrid>
      <w:tr w:rsidR="009467DC" w:rsidRPr="007938AE" w14:paraId="0333D603" w14:textId="77777777" w:rsidTr="00CF74FA">
        <w:tc>
          <w:tcPr>
            <w:tcW w:w="3119" w:type="dxa"/>
            <w:vAlign w:val="center"/>
          </w:tcPr>
          <w:p w14:paraId="06B931B5" w14:textId="6A832B00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RENDSZERENGEDÉLY AZONOSÍTÓ:</w:t>
            </w:r>
          </w:p>
        </w:tc>
        <w:tc>
          <w:tcPr>
            <w:tcW w:w="6946" w:type="dxa"/>
            <w:vAlign w:val="center"/>
          </w:tcPr>
          <w:p w14:paraId="09B494D8" w14:textId="719E0E03" w:rsidR="009467DC" w:rsidRPr="00527C93" w:rsidRDefault="000860B8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1140DF">
              <w:rPr>
                <w:rFonts w:asciiTheme="minorHAnsi" w:hAnsiTheme="minorHAnsi" w:cstheme="minorHAnsi"/>
                <w:sz w:val="20"/>
              </w:rPr>
              <w:t>KOZ21.AS01</w:t>
            </w:r>
            <w:r>
              <w:rPr>
                <w:rFonts w:asciiTheme="minorHAnsi" w:hAnsiTheme="minorHAnsi" w:cstheme="minorHAnsi"/>
                <w:sz w:val="20"/>
              </w:rPr>
              <w:t>1</w:t>
            </w:r>
            <w:r w:rsidRPr="001140DF">
              <w:rPr>
                <w:rFonts w:asciiTheme="minorHAnsi" w:hAnsiTheme="minorHAnsi" w:cstheme="minorHAnsi"/>
                <w:sz w:val="20"/>
              </w:rPr>
              <w:t xml:space="preserve">(KOZV MTU </w:t>
            </w:r>
            <w:r>
              <w:rPr>
                <w:rFonts w:asciiTheme="minorHAnsi" w:hAnsiTheme="minorHAnsi" w:cstheme="minorHAnsi"/>
                <w:sz w:val="20"/>
              </w:rPr>
              <w:t>2</w:t>
            </w:r>
            <w:r w:rsidRPr="001140DF">
              <w:rPr>
                <w:rFonts w:asciiTheme="minorHAnsi" w:hAnsiTheme="minorHAnsi" w:cstheme="minorHAnsi"/>
                <w:sz w:val="20"/>
              </w:rPr>
              <w:t xml:space="preserve">50AV </w:t>
            </w:r>
            <w:r>
              <w:rPr>
                <w:rFonts w:asciiTheme="minorHAnsi" w:hAnsiTheme="minorHAnsi" w:cstheme="minorHAnsi"/>
                <w:sz w:val="20"/>
              </w:rPr>
              <w:t>CS</w:t>
            </w:r>
            <w:r w:rsidRPr="001140DF">
              <w:rPr>
                <w:rFonts w:asciiTheme="minorHAnsi" w:hAnsiTheme="minorHAnsi" w:cstheme="minorHAnsi"/>
                <w:sz w:val="20"/>
              </w:rPr>
              <w:t>)-K-</w:t>
            </w:r>
            <w:r>
              <w:rPr>
                <w:rFonts w:asciiTheme="minorHAnsi" w:hAnsiTheme="minorHAnsi" w:cstheme="minorHAnsi"/>
                <w:sz w:val="20"/>
              </w:rPr>
              <w:t>2</w:t>
            </w:r>
            <w:r w:rsidRPr="001140DF">
              <w:rPr>
                <w:rFonts w:asciiTheme="minorHAnsi" w:hAnsiTheme="minorHAnsi" w:cstheme="minorHAnsi"/>
                <w:sz w:val="20"/>
              </w:rPr>
              <w:t>50A</w:t>
            </w:r>
          </w:p>
        </w:tc>
      </w:tr>
      <w:tr w:rsidR="009467DC" w:rsidRPr="007938AE" w14:paraId="59071F99" w14:textId="77777777" w:rsidTr="00CF74FA">
        <w:tc>
          <w:tcPr>
            <w:tcW w:w="3119" w:type="dxa"/>
            <w:vAlign w:val="center"/>
          </w:tcPr>
          <w:p w14:paraId="76A5DBA5" w14:textId="2BF0F4EA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TÍPUS:</w:t>
            </w:r>
          </w:p>
        </w:tc>
        <w:tc>
          <w:tcPr>
            <w:tcW w:w="6946" w:type="dxa"/>
            <w:vAlign w:val="center"/>
          </w:tcPr>
          <w:p w14:paraId="53E84FBD" w14:textId="08C93BCD" w:rsidR="009467DC" w:rsidRPr="00527C93" w:rsidRDefault="00B5322D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527C9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Egyedi</w:t>
            </w:r>
          </w:p>
        </w:tc>
      </w:tr>
      <w:tr w:rsidR="009467DC" w:rsidRPr="007938AE" w14:paraId="05CA6DD1" w14:textId="77777777" w:rsidTr="00CF74FA">
        <w:tc>
          <w:tcPr>
            <w:tcW w:w="3119" w:type="dxa"/>
            <w:vAlign w:val="center"/>
          </w:tcPr>
          <w:p w14:paraId="01541FB4" w14:textId="50923158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FELHASZNÁLÁS:</w:t>
            </w:r>
          </w:p>
        </w:tc>
        <w:tc>
          <w:tcPr>
            <w:tcW w:w="6946" w:type="dxa"/>
            <w:vAlign w:val="center"/>
          </w:tcPr>
          <w:p w14:paraId="1350FE2E" w14:textId="677527B8" w:rsidR="009467DC" w:rsidRPr="000860B8" w:rsidRDefault="002F156B" w:rsidP="000860B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140DF">
              <w:rPr>
                <w:rFonts w:asciiTheme="minorHAnsi" w:hAnsiTheme="minorHAnsi" w:cstheme="minorHAnsi"/>
                <w:sz w:val="20"/>
              </w:rPr>
              <w:t xml:space="preserve">Egy felhasználási helyes </w:t>
            </w:r>
            <w:r>
              <w:rPr>
                <w:rFonts w:asciiTheme="minorHAnsi" w:hAnsiTheme="minorHAnsi" w:cstheme="minorHAnsi"/>
                <w:sz w:val="20"/>
              </w:rPr>
              <w:t>2</w:t>
            </w:r>
            <w:r w:rsidRPr="001140DF">
              <w:rPr>
                <w:rFonts w:asciiTheme="minorHAnsi" w:hAnsiTheme="minorHAnsi" w:cstheme="minorHAnsi"/>
                <w:sz w:val="20"/>
              </w:rPr>
              <w:t>50A áramváltós mérés földkábeles, szabadon álló</w:t>
            </w:r>
            <w:r w:rsidRPr="008B028C">
              <w:rPr>
                <w:rFonts w:asciiTheme="minorHAnsi" w:hAnsiTheme="minorHAnsi" w:cstheme="minorHAnsi"/>
                <w:sz w:val="20"/>
              </w:rPr>
              <w:t>, kombinált szekrény kivitelben</w:t>
            </w:r>
          </w:p>
        </w:tc>
      </w:tr>
      <w:tr w:rsidR="009467DC" w:rsidRPr="007938AE" w14:paraId="221405D3" w14:textId="77777777" w:rsidTr="00CF74FA">
        <w:tc>
          <w:tcPr>
            <w:tcW w:w="3119" w:type="dxa"/>
            <w:vAlign w:val="center"/>
          </w:tcPr>
          <w:p w14:paraId="41E3A2AC" w14:textId="4B1A36E8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ALKALMAZÁS:</w:t>
            </w:r>
          </w:p>
        </w:tc>
        <w:tc>
          <w:tcPr>
            <w:tcW w:w="6946" w:type="dxa"/>
            <w:vAlign w:val="center"/>
          </w:tcPr>
          <w:p w14:paraId="54E47FB8" w14:textId="2B07ECEF" w:rsidR="009467DC" w:rsidRPr="00527C93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527C9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Kültéri (K)</w:t>
            </w:r>
          </w:p>
        </w:tc>
      </w:tr>
      <w:tr w:rsidR="009467DC" w:rsidRPr="007938AE" w14:paraId="637A2FD9" w14:textId="77777777" w:rsidTr="00CF74FA">
        <w:tc>
          <w:tcPr>
            <w:tcW w:w="3119" w:type="dxa"/>
            <w:vAlign w:val="center"/>
          </w:tcPr>
          <w:p w14:paraId="75302406" w14:textId="285DA7AC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CSATLAKOZÁS MÓDJA:</w:t>
            </w:r>
          </w:p>
        </w:tc>
        <w:tc>
          <w:tcPr>
            <w:tcW w:w="6946" w:type="dxa"/>
            <w:vAlign w:val="center"/>
          </w:tcPr>
          <w:p w14:paraId="52E2F91B" w14:textId="0AC3A7FB" w:rsidR="009467DC" w:rsidRPr="00527C93" w:rsidRDefault="00B5322D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527C9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Földkábel (F</w:t>
            </w:r>
          </w:p>
        </w:tc>
      </w:tr>
      <w:tr w:rsidR="009467DC" w:rsidRPr="007938AE" w14:paraId="74130356" w14:textId="77777777" w:rsidTr="00CF74FA">
        <w:trPr>
          <w:trHeight w:val="122"/>
        </w:trPr>
        <w:tc>
          <w:tcPr>
            <w:tcW w:w="3119" w:type="dxa"/>
            <w:vAlign w:val="center"/>
          </w:tcPr>
          <w:p w14:paraId="618A79D6" w14:textId="25322443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MÉRETEK:</w:t>
            </w:r>
          </w:p>
        </w:tc>
        <w:tc>
          <w:tcPr>
            <w:tcW w:w="6946" w:type="dxa"/>
            <w:vAlign w:val="center"/>
          </w:tcPr>
          <w:p w14:paraId="1870F710" w14:textId="43F20424" w:rsidR="009467DC" w:rsidRPr="00527C93" w:rsidRDefault="00B5322D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527C9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="002A1A17" w:rsidRPr="00527C9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7</w:t>
            </w:r>
            <w:r w:rsidR="00A61CEF" w:rsidRPr="00527C9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7</w:t>
            </w:r>
            <w:r w:rsidRPr="00527C9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  x</w:t>
            </w:r>
            <w:r w:rsidR="006D5DC8" w:rsidRPr="00527C9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(660x</w:t>
            </w:r>
            <w:r w:rsidRPr="00527C9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="00990231" w:rsidRPr="00527C9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40</w:t>
            </w:r>
            <w:r w:rsidRPr="00527C9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="006D5DC8" w:rsidRPr="00527C9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x400)</w:t>
            </w:r>
            <w:r w:rsidRPr="00527C9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x </w:t>
            </w:r>
            <w:r w:rsidR="00990231" w:rsidRPr="00527C9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</w:t>
            </w:r>
            <w:r w:rsidR="008E3BCF" w:rsidRPr="00527C9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="00990231" w:rsidRPr="00527C9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Pr="00527C9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mm</w:t>
            </w:r>
          </w:p>
        </w:tc>
      </w:tr>
      <w:tr w:rsidR="009467DC" w:rsidRPr="007938AE" w14:paraId="5033CB40" w14:textId="77777777" w:rsidTr="00CF74FA">
        <w:trPr>
          <w:trHeight w:val="122"/>
        </w:trPr>
        <w:tc>
          <w:tcPr>
            <w:tcW w:w="3119" w:type="dxa"/>
            <w:vAlign w:val="center"/>
          </w:tcPr>
          <w:p w14:paraId="54C39E5E" w14:textId="4B5308D8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ELHELYEZÉS:</w:t>
            </w:r>
          </w:p>
        </w:tc>
        <w:tc>
          <w:tcPr>
            <w:tcW w:w="6946" w:type="dxa"/>
            <w:vAlign w:val="center"/>
          </w:tcPr>
          <w:p w14:paraId="6F9F6006" w14:textId="0F0FF299" w:rsidR="009467DC" w:rsidRPr="00527C93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527C9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Szabadon álló (Sz)</w:t>
            </w:r>
          </w:p>
        </w:tc>
      </w:tr>
    </w:tbl>
    <w:p w14:paraId="2EE04203" w14:textId="6C514893" w:rsidR="00323532" w:rsidRDefault="00323532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p w14:paraId="055A274B" w14:textId="77777777" w:rsidR="00323532" w:rsidRPr="007938AE" w:rsidRDefault="00323532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26"/>
      </w:tblGrid>
      <w:tr w:rsidR="00281B8D" w:rsidRPr="00016181" w14:paraId="24F18228" w14:textId="77777777" w:rsidTr="00281B8D">
        <w:trPr>
          <w:jc w:val="center"/>
        </w:trPr>
        <w:tc>
          <w:tcPr>
            <w:tcW w:w="5011" w:type="dxa"/>
            <w:shd w:val="clear" w:color="auto" w:fill="auto"/>
          </w:tcPr>
          <w:p w14:paraId="639F232B" w14:textId="77777777" w:rsidR="00281B8D" w:rsidRPr="00016181" w:rsidRDefault="00281B8D" w:rsidP="00016181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016181">
              <w:rPr>
                <w:rFonts w:ascii="Calibri" w:hAnsi="Calibri" w:cs="Arial"/>
                <w:b/>
                <w:sz w:val="20"/>
                <w:szCs w:val="20"/>
              </w:rPr>
              <w:t xml:space="preserve">FÉNYKÉP </w:t>
            </w:r>
            <w:r w:rsidRPr="00016181">
              <w:rPr>
                <w:rFonts w:ascii="Calibri" w:hAnsi="Calibri" w:cs="Arial"/>
                <w:sz w:val="20"/>
                <w:szCs w:val="20"/>
              </w:rPr>
              <w:t>(kizárólag jó minőségű)</w:t>
            </w:r>
            <w:r w:rsidRPr="00016181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281B8D" w:rsidRPr="00016181" w14:paraId="40B46BB3" w14:textId="77777777" w:rsidTr="00281B8D">
        <w:trPr>
          <w:trHeight w:val="5274"/>
          <w:jc w:val="center"/>
        </w:trPr>
        <w:tc>
          <w:tcPr>
            <w:tcW w:w="5011" w:type="dxa"/>
            <w:shd w:val="clear" w:color="auto" w:fill="auto"/>
          </w:tcPr>
          <w:p w14:paraId="693FA5F5" w14:textId="77777777" w:rsidR="00281B8D" w:rsidRDefault="00281B8D" w:rsidP="00D805F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601AF200" w14:textId="2EE6734D" w:rsidR="00281B8D" w:rsidRPr="00016181" w:rsidRDefault="00281B8D" w:rsidP="00D805F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9E216CE" wp14:editId="5C9E1601">
                  <wp:extent cx="4895850" cy="5210689"/>
                  <wp:effectExtent l="0" t="0" r="0" b="9525"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6659" cy="5328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EDFF91" w14:textId="77777777" w:rsidR="00323532" w:rsidRDefault="00323532">
      <w:pPr>
        <w:rPr>
          <w:rFonts w:ascii="Calibri" w:hAnsi="Calibri" w:cs="Arial"/>
          <w:sz w:val="16"/>
          <w:szCs w:val="16"/>
        </w:rPr>
      </w:pPr>
    </w:p>
    <w:p w14:paraId="07043E2A" w14:textId="77777777" w:rsidR="00450B4A" w:rsidRDefault="00450B4A" w:rsidP="00450B4A">
      <w:pPr>
        <w:rPr>
          <w:rFonts w:asciiTheme="minorHAnsi" w:hAnsiTheme="minorHAnsi" w:cstheme="minorHAnsi"/>
          <w:b/>
          <w:sz w:val="20"/>
        </w:rPr>
        <w:sectPr w:rsidR="00450B4A" w:rsidSect="00620D2F">
          <w:headerReference w:type="default" r:id="rId9"/>
          <w:footerReference w:type="default" r:id="rId10"/>
          <w:pgSz w:w="11906" w:h="16838"/>
          <w:pgMar w:top="851" w:right="851" w:bottom="794" w:left="1134" w:header="709" w:footer="709" w:gutter="0"/>
          <w:cols w:space="708"/>
          <w:docGrid w:linePitch="360"/>
        </w:sectPr>
      </w:pPr>
    </w:p>
    <w:tbl>
      <w:tblPr>
        <w:tblW w:w="155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13"/>
      </w:tblGrid>
      <w:tr w:rsidR="00281B8D" w:rsidRPr="00192C65" w14:paraId="4CA4315A" w14:textId="77777777" w:rsidTr="00450B4A">
        <w:trPr>
          <w:trHeight w:val="390"/>
        </w:trPr>
        <w:tc>
          <w:tcPr>
            <w:tcW w:w="15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8E5CA" w14:textId="44B8F7B9" w:rsidR="00281B8D" w:rsidRPr="00192C65" w:rsidRDefault="00281B8D" w:rsidP="00F66FCE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92C65">
              <w:rPr>
                <w:rFonts w:asciiTheme="minorHAnsi" w:hAnsiTheme="minorHAnsi" w:cstheme="minorHAnsi"/>
                <w:b/>
                <w:sz w:val="20"/>
              </w:rPr>
              <w:lastRenderedPageBreak/>
              <w:t>KÖRVONALRAJZ:</w:t>
            </w:r>
          </w:p>
        </w:tc>
      </w:tr>
      <w:tr w:rsidR="00281B8D" w:rsidRPr="00192C65" w14:paraId="4F704F74" w14:textId="77777777" w:rsidTr="00450B4A">
        <w:trPr>
          <w:trHeight w:val="311"/>
        </w:trPr>
        <w:tc>
          <w:tcPr>
            <w:tcW w:w="155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2062D29" w14:textId="77777777" w:rsidR="00281B8D" w:rsidRDefault="00281B8D" w:rsidP="00F66FCE">
            <w:pPr>
              <w:jc w:val="center"/>
              <w:rPr>
                <w:noProof/>
              </w:rPr>
            </w:pPr>
          </w:p>
          <w:p w14:paraId="51FF6FC9" w14:textId="77777777" w:rsidR="00281B8D" w:rsidRDefault="00281B8D" w:rsidP="00F66FCE">
            <w:pPr>
              <w:jc w:val="center"/>
              <w:rPr>
                <w:noProof/>
              </w:rPr>
            </w:pPr>
            <w:r>
              <w:rPr>
                <w:noProof/>
              </w:rPr>
              <w:t>RENDSZERENGEDÉLY: KOZV MTU 250 AV CS MÉRŐSZEKRÉNY</w:t>
            </w:r>
          </w:p>
        </w:tc>
      </w:tr>
      <w:tr w:rsidR="00281B8D" w:rsidRPr="00192C65" w14:paraId="2F59635D" w14:textId="77777777" w:rsidTr="00450B4A">
        <w:tblPrEx>
          <w:tblCellMar>
            <w:left w:w="70" w:type="dxa"/>
            <w:right w:w="70" w:type="dxa"/>
          </w:tblCellMar>
        </w:tblPrEx>
        <w:trPr>
          <w:trHeight w:val="7378"/>
        </w:trPr>
        <w:tc>
          <w:tcPr>
            <w:tcW w:w="15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A50263" w14:textId="4A29597D" w:rsidR="00281B8D" w:rsidRPr="00192C65" w:rsidRDefault="00450B4A" w:rsidP="00F66FCE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3568" behindDoc="0" locked="0" layoutInCell="1" allowOverlap="1" wp14:anchorId="5EBC4B2F" wp14:editId="22389E75">
                  <wp:simplePos x="0" y="0"/>
                  <wp:positionH relativeFrom="column">
                    <wp:posOffset>1378585</wp:posOffset>
                  </wp:positionH>
                  <wp:positionV relativeFrom="paragraph">
                    <wp:posOffset>106045</wp:posOffset>
                  </wp:positionV>
                  <wp:extent cx="7632065" cy="4069715"/>
                  <wp:effectExtent l="0" t="0" r="6985" b="6985"/>
                  <wp:wrapNone/>
                  <wp:docPr id="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065" cy="406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81B8D">
              <w:rPr>
                <w:noProof/>
              </w:rPr>
              <w:drawing>
                <wp:anchor distT="0" distB="0" distL="114300" distR="114300" simplePos="0" relativeHeight="251692544" behindDoc="0" locked="0" layoutInCell="1" allowOverlap="1" wp14:anchorId="1345A0A2" wp14:editId="144A0D3E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-288290</wp:posOffset>
                  </wp:positionV>
                  <wp:extent cx="532130" cy="546100"/>
                  <wp:effectExtent l="0" t="0" r="1270" b="6350"/>
                  <wp:wrapNone/>
                  <wp:docPr id="8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A78FF7A" w14:textId="77777777" w:rsidR="00450B4A" w:rsidRDefault="00450B4A">
      <w:pPr>
        <w:rPr>
          <w:rFonts w:ascii="Calibri" w:hAnsi="Calibri" w:cs="Arial"/>
          <w:sz w:val="16"/>
          <w:szCs w:val="16"/>
        </w:rPr>
        <w:sectPr w:rsidR="00450B4A" w:rsidSect="00450B4A">
          <w:pgSz w:w="16838" w:h="11906" w:orient="landscape"/>
          <w:pgMar w:top="1134" w:right="851" w:bottom="851" w:left="794" w:header="709" w:footer="709" w:gutter="0"/>
          <w:cols w:space="708"/>
          <w:docGrid w:linePitch="360"/>
        </w:sectPr>
      </w:pPr>
    </w:p>
    <w:p w14:paraId="1787F5F9" w14:textId="48D18F73" w:rsidR="00450B4A" w:rsidRDefault="00450B4A">
      <w:pPr>
        <w:rPr>
          <w:rFonts w:ascii="Calibri" w:hAnsi="Calibri" w:cs="Arial"/>
          <w:sz w:val="16"/>
          <w:szCs w:val="16"/>
        </w:rPr>
      </w:pPr>
    </w:p>
    <w:p w14:paraId="5B46C323" w14:textId="7123B6A8" w:rsidR="00450B4A" w:rsidRDefault="00450B4A">
      <w:pPr>
        <w:rPr>
          <w:rFonts w:ascii="Calibri" w:hAnsi="Calibri" w:cs="Arial"/>
          <w:sz w:val="16"/>
          <w:szCs w:val="16"/>
        </w:rPr>
      </w:pPr>
    </w:p>
    <w:p w14:paraId="1B794B9A" w14:textId="77777777" w:rsidR="00323532" w:rsidRDefault="00323532">
      <w:pPr>
        <w:rPr>
          <w:rFonts w:ascii="Calibri" w:hAnsi="Calibri" w:cs="Arial"/>
          <w:sz w:val="16"/>
          <w:szCs w:val="16"/>
        </w:rPr>
      </w:pPr>
    </w:p>
    <w:p w14:paraId="2F96A821" w14:textId="0223482A" w:rsidR="002F156B" w:rsidRPr="00281B8D" w:rsidRDefault="002F156B" w:rsidP="00281B8D">
      <w:pPr>
        <w:rPr>
          <w:rFonts w:ascii="Calibri" w:hAnsi="Calibri" w:cs="Arial"/>
          <w:sz w:val="16"/>
          <w:szCs w:val="16"/>
        </w:rPr>
      </w:pPr>
      <w:r w:rsidRPr="00192C65">
        <w:rPr>
          <w:rFonts w:asciiTheme="minorHAnsi" w:hAnsiTheme="minorHAnsi" w:cstheme="minorHAnsi"/>
          <w:b/>
          <w:sz w:val="20"/>
        </w:rPr>
        <w:t>ANYAGLISTA:</w:t>
      </w:r>
    </w:p>
    <w:tbl>
      <w:tblPr>
        <w:tblW w:w="10065" w:type="dxa"/>
        <w:tblInd w:w="-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4"/>
        <w:gridCol w:w="567"/>
        <w:gridCol w:w="3119"/>
        <w:gridCol w:w="2905"/>
      </w:tblGrid>
      <w:tr w:rsidR="002F156B" w:rsidRPr="00192C65" w14:paraId="12A61EED" w14:textId="77777777" w:rsidTr="001F1911">
        <w:tc>
          <w:tcPr>
            <w:tcW w:w="3474" w:type="dxa"/>
            <w:vAlign w:val="center"/>
          </w:tcPr>
          <w:p w14:paraId="41BCC405" w14:textId="77777777" w:rsidR="002F156B" w:rsidRPr="00956817" w:rsidRDefault="002F156B" w:rsidP="001F1911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01B8B8FB" w14:textId="77777777" w:rsidR="002F156B" w:rsidRPr="00956817" w:rsidRDefault="002F156B" w:rsidP="001F1911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3119" w:type="dxa"/>
            <w:vAlign w:val="center"/>
          </w:tcPr>
          <w:p w14:paraId="269D1B66" w14:textId="77777777" w:rsidR="002F156B" w:rsidRPr="00331C72" w:rsidRDefault="002F156B" w:rsidP="001F1911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PVT KL 40x88/32</w:t>
            </w:r>
          </w:p>
        </w:tc>
        <w:tc>
          <w:tcPr>
            <w:tcW w:w="2905" w:type="dxa"/>
            <w:vAlign w:val="center"/>
          </w:tcPr>
          <w:p w14:paraId="7430E3F5" w14:textId="77777777" w:rsidR="002F156B" w:rsidRPr="00956817" w:rsidRDefault="002F156B" w:rsidP="001F1911">
            <w:pPr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fém </w:t>
            </w:r>
            <w:r w:rsidRPr="0083024B">
              <w:rPr>
                <w:rFonts w:asciiTheme="minorHAnsi" w:hAnsiTheme="minorHAnsi" w:cstheme="minorHAnsi"/>
                <w:sz w:val="20"/>
              </w:rPr>
              <w:t>szerelőlappal</w:t>
            </w:r>
            <w:r>
              <w:rPr>
                <w:rFonts w:asciiTheme="minorHAnsi" w:hAnsiTheme="minorHAnsi" w:cstheme="minorHAnsi"/>
                <w:sz w:val="20"/>
              </w:rPr>
              <w:t xml:space="preserve"> megerősítve</w:t>
            </w:r>
          </w:p>
        </w:tc>
      </w:tr>
      <w:tr w:rsidR="002F156B" w:rsidRPr="00192C65" w14:paraId="5D4D2E86" w14:textId="77777777" w:rsidTr="001F1911">
        <w:tc>
          <w:tcPr>
            <w:tcW w:w="3474" w:type="dxa"/>
            <w:vAlign w:val="center"/>
          </w:tcPr>
          <w:p w14:paraId="09FD1363" w14:textId="77777777" w:rsidR="002F156B" w:rsidRPr="00956817" w:rsidRDefault="002F156B" w:rsidP="001F1911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4CDD73A9" w14:textId="77777777" w:rsidR="002F156B" w:rsidRPr="00956817" w:rsidRDefault="002F156B" w:rsidP="001F1911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66AB0B29" w14:textId="77777777" w:rsidR="002F156B" w:rsidRPr="003F2E84" w:rsidRDefault="002F156B" w:rsidP="001F1911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PVT KL 66x88/32</w:t>
            </w:r>
          </w:p>
        </w:tc>
        <w:tc>
          <w:tcPr>
            <w:tcW w:w="2905" w:type="dxa"/>
            <w:vAlign w:val="center"/>
          </w:tcPr>
          <w:p w14:paraId="4AD80BE5" w14:textId="77777777" w:rsidR="002F156B" w:rsidRPr="003F2E84" w:rsidRDefault="002F156B" w:rsidP="001F1911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szerelőlappal</w:t>
            </w:r>
          </w:p>
        </w:tc>
      </w:tr>
      <w:tr w:rsidR="002F156B" w:rsidRPr="00192C65" w14:paraId="685AB68E" w14:textId="77777777" w:rsidTr="001F1911">
        <w:tc>
          <w:tcPr>
            <w:tcW w:w="3474" w:type="dxa"/>
            <w:vAlign w:val="center"/>
          </w:tcPr>
          <w:p w14:paraId="74FEBED1" w14:textId="77777777" w:rsidR="002F156B" w:rsidRPr="00956817" w:rsidRDefault="002F156B" w:rsidP="001F1911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Fogyasztásmérő hely kialakítása</w:t>
            </w:r>
          </w:p>
        </w:tc>
        <w:tc>
          <w:tcPr>
            <w:tcW w:w="567" w:type="dxa"/>
            <w:vAlign w:val="center"/>
          </w:tcPr>
          <w:p w14:paraId="6BEB4698" w14:textId="77777777" w:rsidR="002F156B" w:rsidRPr="00956817" w:rsidRDefault="002F156B" w:rsidP="001F1911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3C0019FF" w14:textId="77777777" w:rsidR="002F156B" w:rsidRPr="003F2E84" w:rsidRDefault="002F156B" w:rsidP="001F1911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PVT4530</w:t>
            </w:r>
          </w:p>
        </w:tc>
        <w:tc>
          <w:tcPr>
            <w:tcW w:w="2905" w:type="dxa"/>
            <w:vAlign w:val="center"/>
          </w:tcPr>
          <w:p w14:paraId="6AF23150" w14:textId="77777777" w:rsidR="002F156B" w:rsidRPr="003F2E84" w:rsidRDefault="002F156B" w:rsidP="001F1911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2F156B" w:rsidRPr="00192C65" w14:paraId="5FA93D58" w14:textId="77777777" w:rsidTr="001F1911">
        <w:tc>
          <w:tcPr>
            <w:tcW w:w="3474" w:type="dxa"/>
            <w:vAlign w:val="center"/>
          </w:tcPr>
          <w:p w14:paraId="7B1A6662" w14:textId="77777777" w:rsidR="002F156B" w:rsidRPr="00956817" w:rsidRDefault="002F156B" w:rsidP="001F1911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Szakaszolókapcsoló-biztosító </w:t>
            </w:r>
            <w:r>
              <w:rPr>
                <w:rFonts w:asciiTheme="minorHAnsi" w:hAnsiTheme="minorHAnsi" w:cstheme="minorHAnsi"/>
                <w:sz w:val="20"/>
              </w:rPr>
              <w:t>függőleges</w:t>
            </w:r>
          </w:p>
        </w:tc>
        <w:tc>
          <w:tcPr>
            <w:tcW w:w="567" w:type="dxa"/>
            <w:vAlign w:val="center"/>
          </w:tcPr>
          <w:p w14:paraId="3ED6C705" w14:textId="77777777" w:rsidR="002F156B" w:rsidRPr="00956817" w:rsidRDefault="002F156B" w:rsidP="001F1911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3119" w:type="dxa"/>
            <w:vAlign w:val="center"/>
          </w:tcPr>
          <w:p w14:paraId="509DE9C0" w14:textId="77777777" w:rsidR="002F156B" w:rsidRPr="003F2E84" w:rsidRDefault="002F156B" w:rsidP="001F1911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NH </w:t>
            </w:r>
            <w:r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2905" w:type="dxa"/>
            <w:vAlign w:val="center"/>
          </w:tcPr>
          <w:p w14:paraId="551D49E8" w14:textId="77777777" w:rsidR="002F156B" w:rsidRPr="003F2E84" w:rsidRDefault="002F156B" w:rsidP="001F1911">
            <w:pPr>
              <w:rPr>
                <w:rFonts w:asciiTheme="minorHAnsi" w:hAnsiTheme="minorHAnsi" w:cstheme="minorHAnsi"/>
                <w:sz w:val="20"/>
              </w:rPr>
            </w:pPr>
            <w:r w:rsidRPr="00474E50">
              <w:rPr>
                <w:rFonts w:asciiTheme="minorHAnsi" w:hAnsiTheme="minorHAnsi" w:cstheme="minorHAnsi"/>
                <w:sz w:val="20"/>
              </w:rPr>
              <w:t>olvadóbiztosító,</w:t>
            </w:r>
          </w:p>
        </w:tc>
      </w:tr>
      <w:tr w:rsidR="002F156B" w:rsidRPr="00192C65" w14:paraId="4AE41FD9" w14:textId="77777777" w:rsidTr="001F1911">
        <w:tc>
          <w:tcPr>
            <w:tcW w:w="3474" w:type="dxa"/>
            <w:vAlign w:val="center"/>
          </w:tcPr>
          <w:p w14:paraId="7AA340AB" w14:textId="77777777" w:rsidR="002F156B" w:rsidRPr="00956817" w:rsidRDefault="002F156B" w:rsidP="001F1911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PE-N-sín, V-kapcsokkal, </w:t>
            </w:r>
          </w:p>
        </w:tc>
        <w:tc>
          <w:tcPr>
            <w:tcW w:w="567" w:type="dxa"/>
            <w:vAlign w:val="center"/>
          </w:tcPr>
          <w:p w14:paraId="63F4C8F2" w14:textId="77777777" w:rsidR="002F156B" w:rsidRPr="00956817" w:rsidRDefault="002F156B" w:rsidP="001F1911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40CDCA40" w14:textId="77777777" w:rsidR="002F156B" w:rsidRPr="003F2E84" w:rsidRDefault="002F156B" w:rsidP="001F1911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PEN</w:t>
            </w:r>
          </w:p>
        </w:tc>
        <w:tc>
          <w:tcPr>
            <w:tcW w:w="2905" w:type="dxa"/>
            <w:vAlign w:val="center"/>
          </w:tcPr>
          <w:p w14:paraId="31D4C707" w14:textId="77777777" w:rsidR="002F156B" w:rsidRPr="003F2E84" w:rsidRDefault="002F156B" w:rsidP="001F1911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2F156B" w:rsidRPr="00192C65" w14:paraId="0C047CA1" w14:textId="77777777" w:rsidTr="001F1911">
        <w:tc>
          <w:tcPr>
            <w:tcW w:w="3474" w:type="dxa"/>
            <w:vAlign w:val="center"/>
          </w:tcPr>
          <w:p w14:paraId="2CA6AC8A" w14:textId="77777777" w:rsidR="002F156B" w:rsidRPr="00956817" w:rsidRDefault="002F156B" w:rsidP="001F1911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Csatári 300*300 kötődoboz </w:t>
            </w:r>
          </w:p>
        </w:tc>
        <w:tc>
          <w:tcPr>
            <w:tcW w:w="567" w:type="dxa"/>
            <w:vAlign w:val="center"/>
          </w:tcPr>
          <w:p w14:paraId="1135E268" w14:textId="77777777" w:rsidR="002F156B" w:rsidRPr="00956817" w:rsidRDefault="002F156B" w:rsidP="001F1911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5B3B7311" w14:textId="77777777" w:rsidR="002F156B" w:rsidRPr="003F2E84" w:rsidRDefault="002F156B" w:rsidP="001F1911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PVT3030</w:t>
            </w:r>
          </w:p>
        </w:tc>
        <w:tc>
          <w:tcPr>
            <w:tcW w:w="2905" w:type="dxa"/>
            <w:vAlign w:val="center"/>
          </w:tcPr>
          <w:p w14:paraId="12BA315D" w14:textId="77777777" w:rsidR="002F156B" w:rsidRPr="003F2E84" w:rsidRDefault="002F156B" w:rsidP="001F1911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2F156B" w:rsidRPr="00192C65" w14:paraId="3A5C3698" w14:textId="77777777" w:rsidTr="001F1911">
        <w:tc>
          <w:tcPr>
            <w:tcW w:w="3474" w:type="dxa"/>
            <w:vAlign w:val="center"/>
          </w:tcPr>
          <w:p w14:paraId="232DD6AD" w14:textId="77777777" w:rsidR="002F156B" w:rsidRPr="00956817" w:rsidRDefault="002F156B" w:rsidP="001F1911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Kábelrögzítő bilincs</w:t>
            </w:r>
          </w:p>
        </w:tc>
        <w:tc>
          <w:tcPr>
            <w:tcW w:w="567" w:type="dxa"/>
            <w:vAlign w:val="center"/>
          </w:tcPr>
          <w:p w14:paraId="30916871" w14:textId="77777777" w:rsidR="002F156B" w:rsidRPr="00956817" w:rsidRDefault="002F156B" w:rsidP="001F1911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3119" w:type="dxa"/>
            <w:vAlign w:val="center"/>
          </w:tcPr>
          <w:p w14:paraId="5560765D" w14:textId="77777777" w:rsidR="002F156B" w:rsidRPr="003F2E84" w:rsidRDefault="002F156B" w:rsidP="001F1911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905" w:type="dxa"/>
            <w:vAlign w:val="center"/>
          </w:tcPr>
          <w:p w14:paraId="70A9BA47" w14:textId="77777777" w:rsidR="002F156B" w:rsidRPr="003F2E84" w:rsidRDefault="002F156B" w:rsidP="001F1911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2F156B" w:rsidRPr="00192C65" w14:paraId="3515D85B" w14:textId="77777777" w:rsidTr="001F1911">
        <w:tc>
          <w:tcPr>
            <w:tcW w:w="3474" w:type="dxa"/>
            <w:vAlign w:val="center"/>
          </w:tcPr>
          <w:p w14:paraId="7EA74858" w14:textId="77777777" w:rsidR="002F156B" w:rsidRPr="00956817" w:rsidRDefault="002F156B" w:rsidP="001F1911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PVC takarás</w:t>
            </w:r>
          </w:p>
        </w:tc>
        <w:tc>
          <w:tcPr>
            <w:tcW w:w="567" w:type="dxa"/>
            <w:vAlign w:val="center"/>
          </w:tcPr>
          <w:p w14:paraId="728F6415" w14:textId="77777777" w:rsidR="002F156B" w:rsidRPr="00956817" w:rsidRDefault="002F156B" w:rsidP="001F1911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3119" w:type="dxa"/>
            <w:vAlign w:val="center"/>
          </w:tcPr>
          <w:p w14:paraId="01FF6D3F" w14:textId="77777777" w:rsidR="002F156B" w:rsidRPr="003F2E84" w:rsidRDefault="002F156B" w:rsidP="001F1911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905" w:type="dxa"/>
            <w:vAlign w:val="center"/>
          </w:tcPr>
          <w:p w14:paraId="3F0EC7DA" w14:textId="77777777" w:rsidR="002F156B" w:rsidRPr="003F2E84" w:rsidRDefault="002F156B" w:rsidP="001F1911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véletlen érintés ellen</w:t>
            </w:r>
          </w:p>
        </w:tc>
      </w:tr>
      <w:tr w:rsidR="002F156B" w:rsidRPr="00192C65" w14:paraId="0DAB7250" w14:textId="77777777" w:rsidTr="001F1911">
        <w:tc>
          <w:tcPr>
            <w:tcW w:w="3474" w:type="dxa"/>
            <w:vAlign w:val="center"/>
          </w:tcPr>
          <w:p w14:paraId="2219E397" w14:textId="77777777" w:rsidR="002F156B" w:rsidRPr="00956817" w:rsidRDefault="002F156B" w:rsidP="001F1911">
            <w:pPr>
              <w:rPr>
                <w:rFonts w:cs="Arial"/>
                <w:sz w:val="20"/>
              </w:rPr>
            </w:pPr>
            <w:r w:rsidRPr="00341DF1">
              <w:rPr>
                <w:rFonts w:asciiTheme="minorHAnsi" w:hAnsiTheme="minorHAnsi" w:cstheme="minorHAnsi"/>
                <w:sz w:val="20"/>
              </w:rPr>
              <w:t>Áramváltó szekunder körének vezeték hossza (m), keresztmetszete (mm²),</w:t>
            </w:r>
          </w:p>
        </w:tc>
        <w:tc>
          <w:tcPr>
            <w:tcW w:w="567" w:type="dxa"/>
            <w:vAlign w:val="center"/>
          </w:tcPr>
          <w:p w14:paraId="563CEB1A" w14:textId="77777777" w:rsidR="002F156B" w:rsidRPr="00956817" w:rsidRDefault="002F156B" w:rsidP="001F1911">
            <w:pPr>
              <w:jc w:val="center"/>
              <w:rPr>
                <w:rFonts w:cs="Arial"/>
                <w:sz w:val="20"/>
              </w:rPr>
            </w:pPr>
            <w:smartTag w:uri="urn:schemas-microsoft-com:office:smarttags" w:element="metricconverter">
              <w:smartTagPr>
                <w:attr w:name="ProductID" w:val="1,5 m"/>
              </w:smartTagPr>
              <w:r w:rsidRPr="0083024B">
                <w:rPr>
                  <w:rFonts w:asciiTheme="minorHAnsi" w:hAnsiTheme="minorHAnsi" w:cstheme="minorHAnsi"/>
                  <w:sz w:val="20"/>
                </w:rPr>
                <w:t>1,5 m</w:t>
              </w:r>
            </w:smartTag>
          </w:p>
        </w:tc>
        <w:tc>
          <w:tcPr>
            <w:tcW w:w="3119" w:type="dxa"/>
            <w:vAlign w:val="center"/>
          </w:tcPr>
          <w:p w14:paraId="7A1416B7" w14:textId="77777777" w:rsidR="002F156B" w:rsidRPr="003F2E84" w:rsidRDefault="002F156B" w:rsidP="001F1911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2,5 mm</w:t>
            </w:r>
            <w:r w:rsidRPr="003F2E84">
              <w:rPr>
                <w:rFonts w:asciiTheme="minorHAnsi" w:hAnsiTheme="minorHAnsi" w:cstheme="minorHAnsi"/>
                <w:sz w:val="20"/>
              </w:rPr>
              <w:t>2</w:t>
            </w:r>
            <w:r w:rsidRPr="0083024B">
              <w:rPr>
                <w:rFonts w:asciiTheme="minorHAnsi" w:hAnsiTheme="minorHAnsi" w:cstheme="minorHAnsi"/>
                <w:sz w:val="20"/>
              </w:rPr>
              <w:t xml:space="preserve">, </w:t>
            </w:r>
            <w:smartTag w:uri="urn:schemas-microsoft-com:office:smarttags" w:element="metricconverter">
              <w:smartTagPr>
                <w:attr w:name="ProductID" w:val="1,5 m"/>
              </w:smartTagPr>
              <w:r w:rsidRPr="0083024B">
                <w:rPr>
                  <w:rFonts w:asciiTheme="minorHAnsi" w:hAnsiTheme="minorHAnsi" w:cstheme="minorHAnsi"/>
                  <w:sz w:val="20"/>
                </w:rPr>
                <w:t>1,5 m</w:t>
              </w:r>
            </w:smartTag>
            <w:r w:rsidRPr="0083024B">
              <w:rPr>
                <w:rFonts w:asciiTheme="minorHAnsi" w:hAnsiTheme="minorHAnsi" w:cstheme="minorHAnsi"/>
                <w:sz w:val="20"/>
              </w:rPr>
              <w:t>, H07V-</w:t>
            </w:r>
            <w:r>
              <w:rPr>
                <w:rFonts w:asciiTheme="minorHAnsi" w:hAnsiTheme="minorHAnsi" w:cstheme="minorHAnsi"/>
                <w:sz w:val="20"/>
              </w:rPr>
              <w:t>U</w:t>
            </w:r>
          </w:p>
        </w:tc>
        <w:tc>
          <w:tcPr>
            <w:tcW w:w="2905" w:type="dxa"/>
            <w:vAlign w:val="center"/>
          </w:tcPr>
          <w:p w14:paraId="6FB85540" w14:textId="77777777" w:rsidR="002F156B" w:rsidRPr="003F2E84" w:rsidRDefault="002F156B" w:rsidP="001F1911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Mérőnél 18mm2 érvéghüvellyel, áramváltónál villás sarúval szerelt</w:t>
            </w:r>
          </w:p>
        </w:tc>
      </w:tr>
      <w:tr w:rsidR="002F156B" w:rsidRPr="00192C65" w14:paraId="1A49F14F" w14:textId="77777777" w:rsidTr="001F1911">
        <w:tc>
          <w:tcPr>
            <w:tcW w:w="3474" w:type="dxa"/>
            <w:vAlign w:val="center"/>
          </w:tcPr>
          <w:p w14:paraId="054D167F" w14:textId="77777777" w:rsidR="002F156B" w:rsidRPr="00956817" w:rsidRDefault="002F156B" w:rsidP="001F1911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Áramváltó:</w:t>
            </w:r>
            <w:r>
              <w:rPr>
                <w:rFonts w:asciiTheme="minorHAnsi" w:hAnsiTheme="minorHAnsi" w:cstheme="minorHAnsi"/>
                <w:sz w:val="20"/>
              </w:rPr>
              <w:t>1</w:t>
            </w:r>
            <w:r w:rsidRPr="0083024B">
              <w:rPr>
                <w:rFonts w:asciiTheme="minorHAnsi" w:hAnsiTheme="minorHAnsi" w:cstheme="minorHAnsi"/>
                <w:sz w:val="20"/>
              </w:rPr>
              <w:t xml:space="preserve">00- </w:t>
            </w:r>
            <w:r>
              <w:rPr>
                <w:rFonts w:asciiTheme="minorHAnsi" w:hAnsiTheme="minorHAnsi" w:cstheme="minorHAnsi"/>
                <w:sz w:val="20"/>
              </w:rPr>
              <w:t>25</w:t>
            </w:r>
            <w:r w:rsidRPr="0083024B">
              <w:rPr>
                <w:rFonts w:asciiTheme="minorHAnsi" w:hAnsiTheme="minorHAnsi" w:cstheme="minorHAnsi"/>
                <w:sz w:val="20"/>
              </w:rPr>
              <w:t>0/5A 0,5</w:t>
            </w:r>
            <w:r>
              <w:rPr>
                <w:rFonts w:asciiTheme="minorHAnsi" w:hAnsiTheme="minorHAnsi" w:cstheme="minorHAnsi"/>
                <w:sz w:val="20"/>
              </w:rPr>
              <w:t>s</w:t>
            </w:r>
            <w:r w:rsidRPr="0083024B">
              <w:rPr>
                <w:rFonts w:asciiTheme="minorHAnsi" w:hAnsiTheme="minorHAnsi" w:cstheme="minorHAnsi"/>
                <w:sz w:val="20"/>
              </w:rPr>
              <w:t xml:space="preserve">, </w:t>
            </w:r>
            <w:r>
              <w:rPr>
                <w:rFonts w:asciiTheme="minorHAnsi" w:hAnsiTheme="minorHAnsi" w:cstheme="minorHAnsi"/>
                <w:sz w:val="20"/>
              </w:rPr>
              <w:t>1-2,5</w:t>
            </w:r>
            <w:r w:rsidRPr="0083024B">
              <w:rPr>
                <w:rFonts w:asciiTheme="minorHAnsi" w:hAnsiTheme="minorHAnsi" w:cstheme="minorHAnsi"/>
                <w:sz w:val="20"/>
              </w:rPr>
              <w:t>VA</w:t>
            </w:r>
          </w:p>
        </w:tc>
        <w:tc>
          <w:tcPr>
            <w:tcW w:w="567" w:type="dxa"/>
            <w:vAlign w:val="center"/>
          </w:tcPr>
          <w:p w14:paraId="7964B8C9" w14:textId="77777777" w:rsidR="002F156B" w:rsidRPr="00956817" w:rsidRDefault="002F156B" w:rsidP="001F1911">
            <w:pPr>
              <w:jc w:val="center"/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3119" w:type="dxa"/>
            <w:vAlign w:val="center"/>
          </w:tcPr>
          <w:p w14:paraId="2811EF22" w14:textId="77777777" w:rsidR="002F156B" w:rsidRPr="003F2E84" w:rsidRDefault="002F156B" w:rsidP="001F1911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AGS 60/30,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83024B">
              <w:rPr>
                <w:rFonts w:asciiTheme="minorHAnsi" w:hAnsiTheme="minorHAnsi" w:cstheme="minorHAnsi"/>
                <w:sz w:val="20"/>
              </w:rPr>
              <w:t>MAK 62/30</w:t>
            </w:r>
          </w:p>
        </w:tc>
        <w:tc>
          <w:tcPr>
            <w:tcW w:w="2905" w:type="dxa"/>
            <w:vAlign w:val="center"/>
          </w:tcPr>
          <w:p w14:paraId="530FA56C" w14:textId="77777777" w:rsidR="002F156B" w:rsidRPr="003F2E84" w:rsidRDefault="002F156B" w:rsidP="001F1911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  <w:r w:rsidRPr="0083024B">
              <w:rPr>
                <w:rFonts w:asciiTheme="minorHAnsi" w:hAnsiTheme="minorHAnsi" w:cstheme="minorHAnsi"/>
                <w:sz w:val="20"/>
              </w:rPr>
              <w:t xml:space="preserve">00- </w:t>
            </w:r>
            <w:r>
              <w:rPr>
                <w:rFonts w:asciiTheme="minorHAnsi" w:hAnsiTheme="minorHAnsi" w:cstheme="minorHAnsi"/>
                <w:sz w:val="20"/>
              </w:rPr>
              <w:t>2</w:t>
            </w:r>
            <w:r w:rsidRPr="0083024B">
              <w:rPr>
                <w:rFonts w:asciiTheme="minorHAnsi" w:hAnsiTheme="minorHAnsi" w:cstheme="minorHAnsi"/>
                <w:sz w:val="20"/>
              </w:rPr>
              <w:t>50/5A 0,5</w:t>
            </w:r>
            <w:r>
              <w:rPr>
                <w:rFonts w:asciiTheme="minorHAnsi" w:hAnsiTheme="minorHAnsi" w:cstheme="minorHAnsi"/>
                <w:sz w:val="20"/>
              </w:rPr>
              <w:t>s</w:t>
            </w:r>
            <w:r w:rsidRPr="0083024B">
              <w:rPr>
                <w:rFonts w:asciiTheme="minorHAnsi" w:hAnsiTheme="minorHAnsi" w:cstheme="minorHAnsi"/>
                <w:sz w:val="20"/>
              </w:rPr>
              <w:t>,</w:t>
            </w:r>
            <w:r>
              <w:rPr>
                <w:rFonts w:asciiTheme="minorHAnsi" w:hAnsiTheme="minorHAnsi" w:cstheme="minorHAnsi"/>
                <w:sz w:val="20"/>
              </w:rPr>
              <w:t>1-</w:t>
            </w:r>
            <w:r w:rsidRPr="0083024B">
              <w:rPr>
                <w:rFonts w:asciiTheme="minorHAnsi" w:hAnsiTheme="minorHAnsi" w:cstheme="minorHAnsi"/>
                <w:sz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</w:rPr>
              <w:t>2,</w:t>
            </w:r>
            <w:r w:rsidRPr="0083024B">
              <w:rPr>
                <w:rFonts w:asciiTheme="minorHAnsi" w:hAnsiTheme="minorHAnsi" w:cstheme="minorHAnsi"/>
                <w:sz w:val="20"/>
              </w:rPr>
              <w:t>5VA</w:t>
            </w:r>
          </w:p>
        </w:tc>
      </w:tr>
      <w:tr w:rsidR="002F156B" w:rsidRPr="00192C65" w14:paraId="15554455" w14:textId="77777777" w:rsidTr="001F1911">
        <w:tc>
          <w:tcPr>
            <w:tcW w:w="3474" w:type="dxa"/>
            <w:vAlign w:val="center"/>
          </w:tcPr>
          <w:p w14:paraId="21BB2BB5" w14:textId="77777777" w:rsidR="002F156B" w:rsidRPr="00956817" w:rsidRDefault="002F156B" w:rsidP="001F1911">
            <w:pPr>
              <w:rPr>
                <w:rFonts w:cs="Arial"/>
                <w:sz w:val="20"/>
              </w:rPr>
            </w:pPr>
            <w:r w:rsidRPr="00474E50">
              <w:rPr>
                <w:rFonts w:asciiTheme="minorHAnsi" w:hAnsiTheme="minorHAnsi" w:cstheme="minorHAnsi"/>
                <w:sz w:val="20"/>
              </w:rPr>
              <w:t>fogadott méretlen vezetékek</w:t>
            </w:r>
          </w:p>
        </w:tc>
        <w:tc>
          <w:tcPr>
            <w:tcW w:w="567" w:type="dxa"/>
            <w:vAlign w:val="center"/>
          </w:tcPr>
          <w:p w14:paraId="24888796" w14:textId="77777777" w:rsidR="002F156B" w:rsidRPr="00956817" w:rsidRDefault="002F156B" w:rsidP="001F1911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24C64E40" w14:textId="77777777" w:rsidR="002F156B" w:rsidRDefault="002F156B" w:rsidP="001F1911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RST PN-EN60947-7-1 kengyel</w:t>
            </w:r>
          </w:p>
          <w:p w14:paraId="66B4AF09" w14:textId="77777777" w:rsidR="002F156B" w:rsidRPr="003F2E84" w:rsidRDefault="002F156B" w:rsidP="001F1911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Apator PN-EN60947-7-1kengyel</w:t>
            </w:r>
          </w:p>
        </w:tc>
        <w:tc>
          <w:tcPr>
            <w:tcW w:w="2905" w:type="dxa"/>
            <w:vAlign w:val="center"/>
          </w:tcPr>
          <w:p w14:paraId="3CABD88B" w14:textId="77777777" w:rsidR="002F156B" w:rsidRDefault="002F156B" w:rsidP="001F1911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1x sm 70-240, se 95-240mm2</w:t>
            </w:r>
          </w:p>
          <w:p w14:paraId="279F1208" w14:textId="77777777" w:rsidR="002F156B" w:rsidRDefault="002F156B" w:rsidP="001F1911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2/70-240SW</w:t>
            </w:r>
          </w:p>
          <w:p w14:paraId="1C8385F7" w14:textId="77777777" w:rsidR="002F156B" w:rsidRPr="000529F8" w:rsidRDefault="002F156B" w:rsidP="001F1911">
            <w:pPr>
              <w:rPr>
                <w:rFonts w:asciiTheme="minorHAnsi" w:hAnsiTheme="minorHAnsi" w:cstheme="minorHAnsi"/>
                <w:sz w:val="20"/>
              </w:rPr>
            </w:pPr>
            <w:r w:rsidRPr="000529F8">
              <w:rPr>
                <w:rFonts w:asciiTheme="minorHAnsi" w:hAnsiTheme="minorHAnsi" w:cstheme="minorHAnsi"/>
                <w:sz w:val="20"/>
              </w:rPr>
              <w:t>Alumínium és réz vezeték fogadására alkalmas</w:t>
            </w:r>
          </w:p>
          <w:p w14:paraId="7CB70C06" w14:textId="77777777" w:rsidR="002F156B" w:rsidRPr="003F2E84" w:rsidRDefault="002F156B" w:rsidP="001F1911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meghúzási nyomaték 30 Nm</w:t>
            </w:r>
          </w:p>
        </w:tc>
      </w:tr>
      <w:tr w:rsidR="002F156B" w:rsidRPr="00192C65" w14:paraId="042A1412" w14:textId="77777777" w:rsidTr="001F1911">
        <w:tc>
          <w:tcPr>
            <w:tcW w:w="3474" w:type="dxa"/>
            <w:vAlign w:val="center"/>
          </w:tcPr>
          <w:p w14:paraId="032B37FD" w14:textId="77777777" w:rsidR="002F156B" w:rsidRDefault="002F156B" w:rsidP="001F1911">
            <w:pPr>
              <w:rPr>
                <w:rFonts w:asciiTheme="minorHAnsi" w:hAnsiTheme="minorHAnsi" w:cstheme="minorHAnsi"/>
                <w:sz w:val="20"/>
              </w:rPr>
            </w:pPr>
            <w:r w:rsidRPr="0014794C">
              <w:rPr>
                <w:rFonts w:asciiTheme="minorHAnsi" w:hAnsiTheme="minorHAnsi" w:cstheme="minorHAnsi"/>
                <w:sz w:val="20"/>
              </w:rPr>
              <w:t>Indított mért vezetékek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</w:p>
          <w:p w14:paraId="2C0FA6D9" w14:textId="77777777" w:rsidR="002F156B" w:rsidRPr="00956817" w:rsidRDefault="002F156B" w:rsidP="001F1911">
            <w:pPr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függőleges NH 2 </w:t>
            </w:r>
            <w:r w:rsidRPr="0083024B">
              <w:rPr>
                <w:rFonts w:asciiTheme="minorHAnsi" w:hAnsiTheme="minorHAnsi" w:cstheme="minorHAnsi"/>
                <w:sz w:val="20"/>
              </w:rPr>
              <w:t xml:space="preserve">Szakaszolókapcsoló-biztosító </w:t>
            </w:r>
            <w:r>
              <w:rPr>
                <w:rFonts w:asciiTheme="minorHAnsi" w:hAnsiTheme="minorHAnsi" w:cstheme="minorHAnsi"/>
                <w:sz w:val="20"/>
              </w:rPr>
              <w:t>1 vagy kérés alapján több.</w:t>
            </w:r>
          </w:p>
        </w:tc>
        <w:tc>
          <w:tcPr>
            <w:tcW w:w="567" w:type="dxa"/>
            <w:vAlign w:val="center"/>
          </w:tcPr>
          <w:p w14:paraId="6F80A6AD" w14:textId="77777777" w:rsidR="002F156B" w:rsidRPr="00956817" w:rsidRDefault="002F156B" w:rsidP="001F1911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35873582" w14:textId="77777777" w:rsidR="002F156B" w:rsidRDefault="002F156B" w:rsidP="001F1911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RST PN-EN60947-7-1 kengyel</w:t>
            </w:r>
          </w:p>
          <w:p w14:paraId="1F1C7D0B" w14:textId="77777777" w:rsidR="002F156B" w:rsidRPr="003F2E84" w:rsidRDefault="002F156B" w:rsidP="001F1911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Apator PN-EN60947-7-1kengyel</w:t>
            </w:r>
          </w:p>
        </w:tc>
        <w:tc>
          <w:tcPr>
            <w:tcW w:w="2905" w:type="dxa"/>
            <w:vAlign w:val="center"/>
          </w:tcPr>
          <w:p w14:paraId="22F5C70B" w14:textId="77777777" w:rsidR="002F156B" w:rsidRDefault="002F156B" w:rsidP="001F1911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1x sm 70-240, se 95-240mm2</w:t>
            </w:r>
          </w:p>
          <w:p w14:paraId="49E1C5BD" w14:textId="77777777" w:rsidR="002F156B" w:rsidRDefault="002F156B" w:rsidP="001F1911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2/70-240SW</w:t>
            </w:r>
          </w:p>
          <w:p w14:paraId="756BCE35" w14:textId="77777777" w:rsidR="002F156B" w:rsidRPr="000529F8" w:rsidRDefault="002F156B" w:rsidP="001F1911">
            <w:pPr>
              <w:rPr>
                <w:rFonts w:asciiTheme="minorHAnsi" w:hAnsiTheme="minorHAnsi" w:cstheme="minorHAnsi"/>
                <w:sz w:val="20"/>
              </w:rPr>
            </w:pPr>
            <w:r w:rsidRPr="000529F8">
              <w:rPr>
                <w:rFonts w:asciiTheme="minorHAnsi" w:hAnsiTheme="minorHAnsi" w:cstheme="minorHAnsi"/>
                <w:sz w:val="20"/>
              </w:rPr>
              <w:t>Alumínium és réz vezeték fogadására alkalmas</w:t>
            </w:r>
          </w:p>
          <w:p w14:paraId="43D2AC55" w14:textId="77777777" w:rsidR="002F156B" w:rsidRPr="003F2E84" w:rsidRDefault="002F156B" w:rsidP="001F1911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meghúzási nyomaték 30 Nm</w:t>
            </w:r>
          </w:p>
        </w:tc>
      </w:tr>
      <w:tr w:rsidR="002F156B" w:rsidRPr="00192C65" w14:paraId="2654DD68" w14:textId="77777777" w:rsidTr="001F1911">
        <w:tc>
          <w:tcPr>
            <w:tcW w:w="3474" w:type="dxa"/>
            <w:vAlign w:val="center"/>
          </w:tcPr>
          <w:p w14:paraId="5D50AC30" w14:textId="77777777" w:rsidR="002F156B" w:rsidRPr="00331C72" w:rsidRDefault="002F156B" w:rsidP="001F1911">
            <w:pPr>
              <w:rPr>
                <w:rFonts w:asciiTheme="minorHAnsi" w:hAnsiTheme="minorHAnsi" w:cstheme="minorHAnsi"/>
                <w:sz w:val="20"/>
              </w:rPr>
            </w:pPr>
            <w:r w:rsidRPr="00331C72">
              <w:rPr>
                <w:rFonts w:asciiTheme="minorHAnsi" w:hAnsiTheme="minorHAnsi" w:cstheme="minorHAnsi"/>
                <w:sz w:val="20"/>
              </w:rPr>
              <w:t>Rézsín 500A-ig.</w:t>
            </w:r>
          </w:p>
        </w:tc>
        <w:tc>
          <w:tcPr>
            <w:tcW w:w="567" w:type="dxa"/>
            <w:vAlign w:val="center"/>
          </w:tcPr>
          <w:p w14:paraId="7AEA895F" w14:textId="77777777" w:rsidR="002F156B" w:rsidRPr="00956817" w:rsidRDefault="002F156B" w:rsidP="001F1911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12A4FCD9" w14:textId="77777777" w:rsidR="002F156B" w:rsidRPr="00956817" w:rsidRDefault="002F156B" w:rsidP="001F1911">
            <w:pPr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30x 5 mm2</w:t>
            </w:r>
          </w:p>
        </w:tc>
        <w:tc>
          <w:tcPr>
            <w:tcW w:w="2905" w:type="dxa"/>
            <w:vAlign w:val="center"/>
          </w:tcPr>
          <w:p w14:paraId="5E84C3B5" w14:textId="77777777" w:rsidR="002F156B" w:rsidRPr="00956817" w:rsidRDefault="002F156B" w:rsidP="001F1911">
            <w:pPr>
              <w:rPr>
                <w:rFonts w:cs="Arial"/>
                <w:sz w:val="20"/>
              </w:rPr>
            </w:pPr>
          </w:p>
        </w:tc>
      </w:tr>
    </w:tbl>
    <w:p w14:paraId="20BEB2C7" w14:textId="77777777" w:rsidR="002F156B" w:rsidRDefault="002F156B" w:rsidP="002F156B">
      <w:pPr>
        <w:jc w:val="both"/>
        <w:rPr>
          <w:rFonts w:asciiTheme="minorHAnsi" w:hAnsiTheme="minorHAnsi" w:cstheme="minorHAnsi"/>
          <w:sz w:val="20"/>
        </w:rPr>
      </w:pPr>
      <w:bookmarkStart w:id="1" w:name="_Hlk61956214"/>
    </w:p>
    <w:p w14:paraId="2D6723A6" w14:textId="1E9433EC" w:rsidR="00281B8D" w:rsidRDefault="00281B8D">
      <w:pPr>
        <w:rPr>
          <w:rFonts w:asciiTheme="minorHAnsi" w:hAnsiTheme="minorHAnsi" w:cstheme="minorHAnsi"/>
          <w:sz w:val="20"/>
        </w:rPr>
      </w:pPr>
    </w:p>
    <w:p w14:paraId="4EDD4785" w14:textId="785D4684" w:rsidR="002F156B" w:rsidRPr="00192C65" w:rsidRDefault="002F156B" w:rsidP="002F156B">
      <w:p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opciók:</w:t>
      </w: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567"/>
        <w:gridCol w:w="3119"/>
        <w:gridCol w:w="2977"/>
      </w:tblGrid>
      <w:tr w:rsidR="002F156B" w:rsidRPr="0083024B" w14:paraId="72BCB3B9" w14:textId="77777777" w:rsidTr="001F1911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bookmarkEnd w:id="1"/>
          <w:p w14:paraId="1A0DA13F" w14:textId="77777777" w:rsidR="002F156B" w:rsidRPr="0083024B" w:rsidRDefault="002F156B" w:rsidP="001F1911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Tűzvédelmi kapcsoló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F9EE5" w14:textId="77777777" w:rsidR="002F156B" w:rsidRPr="0083024B" w:rsidRDefault="002F156B" w:rsidP="001F1911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F62B9" w14:textId="77777777" w:rsidR="002F156B" w:rsidRPr="0083024B" w:rsidRDefault="002F156B" w:rsidP="001F1911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3P 100-250A.-ig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B4181" w14:textId="77777777" w:rsidR="002F156B" w:rsidRPr="0083024B" w:rsidRDefault="002F156B" w:rsidP="001F1911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STILO, ETON, Schneider, Ganz</w:t>
            </w:r>
          </w:p>
        </w:tc>
      </w:tr>
      <w:tr w:rsidR="002F156B" w:rsidRPr="0083024B" w14:paraId="6ADF78BB" w14:textId="77777777" w:rsidTr="001F1911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7B372" w14:textId="77777777" w:rsidR="002F156B" w:rsidRPr="0083024B" w:rsidRDefault="002F156B" w:rsidP="001F1911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Túlfeszültség levezető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C0456" w14:textId="77777777" w:rsidR="002F156B" w:rsidRPr="0083024B" w:rsidRDefault="002F156B" w:rsidP="001F1911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F54F9" w14:textId="77777777" w:rsidR="002F156B" w:rsidRPr="0083024B" w:rsidRDefault="002F156B" w:rsidP="001F1911">
            <w:pPr>
              <w:rPr>
                <w:rFonts w:asciiTheme="minorHAnsi" w:hAnsiTheme="minorHAnsi" w:cstheme="minorHAnsi"/>
                <w:sz w:val="20"/>
              </w:rPr>
            </w:pPr>
            <w:r w:rsidRPr="004A4BF1">
              <w:rPr>
                <w:rFonts w:asciiTheme="minorHAnsi" w:hAnsiTheme="minorHAnsi" w:cstheme="minorHAnsi"/>
                <w:color w:val="000000" w:themeColor="text1"/>
                <w:sz w:val="20"/>
                <w:shd w:val="clear" w:color="auto" w:fill="F7F8F9"/>
              </w:rPr>
              <w:t>V50-3+NPE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hd w:val="clear" w:color="auto" w:fill="F7F8F9"/>
              </w:rPr>
              <w:t>,</w:t>
            </w:r>
            <w:r>
              <w:t xml:space="preserve"> </w:t>
            </w:r>
            <w:r w:rsidRPr="00375C3B">
              <w:rPr>
                <w:rFonts w:asciiTheme="minorHAnsi" w:hAnsiTheme="minorHAnsi" w:cstheme="minorHAnsi"/>
                <w:sz w:val="20"/>
              </w:rPr>
              <w:t>VAL-MS 230/3+1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BA682" w14:textId="77777777" w:rsidR="002F156B" w:rsidRPr="0083024B" w:rsidRDefault="002F156B" w:rsidP="001F1911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OBO, DEHN, Phonix</w:t>
            </w:r>
          </w:p>
        </w:tc>
      </w:tr>
    </w:tbl>
    <w:p w14:paraId="1A277DEB" w14:textId="77777777" w:rsidR="002F156B" w:rsidRPr="00192C65" w:rsidRDefault="002F156B" w:rsidP="002F156B">
      <w:pPr>
        <w:rPr>
          <w:rFonts w:asciiTheme="minorHAnsi" w:hAnsiTheme="minorHAnsi" w:cstheme="minorHAnsi"/>
          <w:sz w:val="20"/>
          <w:lang w:eastAsia="en-US"/>
        </w:rPr>
      </w:pPr>
    </w:p>
    <w:p w14:paraId="5E4CA631" w14:textId="77777777" w:rsidR="002624CD" w:rsidRPr="007938AE" w:rsidRDefault="002624CD">
      <w:pPr>
        <w:rPr>
          <w:rFonts w:ascii="Calibri" w:hAnsi="Calibri" w:cs="Arial"/>
          <w:sz w:val="16"/>
          <w:szCs w:val="16"/>
        </w:rPr>
      </w:pPr>
    </w:p>
    <w:p w14:paraId="7995FAA5" w14:textId="77777777" w:rsidR="00B26C29" w:rsidRDefault="001439B7" w:rsidP="00704164">
      <w:pPr>
        <w:tabs>
          <w:tab w:val="left" w:pos="1701"/>
        </w:tabs>
        <w:ind w:left="2127" w:hanging="2127"/>
        <w:jc w:val="both"/>
        <w:rPr>
          <w:rFonts w:ascii="Calibri" w:hAnsi="Calibri" w:cs="Arial"/>
          <w:b/>
          <w:sz w:val="20"/>
          <w:szCs w:val="20"/>
        </w:rPr>
      </w:pPr>
      <w:r w:rsidRPr="007938AE">
        <w:rPr>
          <w:rFonts w:ascii="Calibri" w:hAnsi="Calibri" w:cs="Arial"/>
          <w:b/>
          <w:sz w:val="20"/>
          <w:szCs w:val="20"/>
        </w:rPr>
        <w:t>MEGJEGYZ</w:t>
      </w:r>
      <w:r w:rsidR="00301C08" w:rsidRPr="007938AE">
        <w:rPr>
          <w:rFonts w:ascii="Calibri" w:hAnsi="Calibri" w:cs="Arial"/>
          <w:b/>
          <w:sz w:val="20"/>
          <w:szCs w:val="20"/>
        </w:rPr>
        <w:t>ÉSEK:</w:t>
      </w:r>
    </w:p>
    <w:p w14:paraId="48B8ED8C" w14:textId="77777777" w:rsidR="00B26C29" w:rsidRDefault="00B26C29" w:rsidP="00704164">
      <w:pPr>
        <w:tabs>
          <w:tab w:val="left" w:pos="1701"/>
        </w:tabs>
        <w:ind w:left="2127" w:hanging="2127"/>
        <w:jc w:val="both"/>
        <w:rPr>
          <w:rFonts w:ascii="Calibri" w:hAnsi="Calibri" w:cs="Arial"/>
          <w:b/>
          <w:sz w:val="20"/>
          <w:szCs w:val="20"/>
        </w:rPr>
      </w:pPr>
    </w:p>
    <w:p w14:paraId="6DA84F4A" w14:textId="77777777" w:rsidR="00074687" w:rsidRPr="007938AE" w:rsidRDefault="00074687" w:rsidP="00704164">
      <w:pPr>
        <w:tabs>
          <w:tab w:val="left" w:pos="1701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6CF6AD89" w14:textId="77777777" w:rsidR="00074687" w:rsidRPr="007938AE" w:rsidRDefault="00074687" w:rsidP="00704164">
      <w:pPr>
        <w:tabs>
          <w:tab w:val="left" w:pos="1701"/>
        </w:tabs>
        <w:ind w:left="2127" w:hanging="2127"/>
        <w:jc w:val="both"/>
        <w:rPr>
          <w:rFonts w:ascii="Calibri" w:hAnsi="Calibri" w:cs="Arial"/>
          <w:b/>
          <w:sz w:val="20"/>
          <w:szCs w:val="20"/>
        </w:rPr>
      </w:pPr>
    </w:p>
    <w:p w14:paraId="4E6C5116" w14:textId="77777777" w:rsidR="00135CBB" w:rsidRPr="007938AE" w:rsidRDefault="00135CBB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2C6F9D9F" w14:textId="77777777" w:rsidR="001E2AEB" w:rsidRPr="007938AE" w:rsidRDefault="001E2AEB" w:rsidP="00135CBB">
      <w:pPr>
        <w:ind w:hanging="2127"/>
        <w:rPr>
          <w:rFonts w:ascii="Calibri" w:hAnsi="Calibri" w:cs="Arial"/>
          <w:sz w:val="16"/>
          <w:szCs w:val="16"/>
        </w:rPr>
      </w:pPr>
    </w:p>
    <w:p w14:paraId="50FEB46D" w14:textId="77777777" w:rsidR="001439B7" w:rsidRPr="007938AE" w:rsidRDefault="001439B7" w:rsidP="006458D3">
      <w:pPr>
        <w:tabs>
          <w:tab w:val="left" w:pos="1701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  <w:r w:rsidRPr="007938AE">
        <w:rPr>
          <w:rFonts w:ascii="Calibri" w:hAnsi="Calibri" w:cs="Arial"/>
          <w:b/>
          <w:sz w:val="20"/>
          <w:szCs w:val="20"/>
        </w:rPr>
        <w:t>KIEGÉSZÍTÉS</w:t>
      </w:r>
      <w:r w:rsidR="00A76CC0" w:rsidRPr="007938AE">
        <w:rPr>
          <w:rFonts w:ascii="Calibri" w:hAnsi="Calibri" w:cs="Arial"/>
          <w:b/>
          <w:sz w:val="20"/>
          <w:szCs w:val="20"/>
        </w:rPr>
        <w:t>EK</w:t>
      </w:r>
      <w:r w:rsidRPr="007938AE">
        <w:rPr>
          <w:rFonts w:ascii="Calibri" w:hAnsi="Calibri" w:cs="Arial"/>
          <w:b/>
          <w:sz w:val="20"/>
          <w:szCs w:val="20"/>
        </w:rPr>
        <w:t>:</w:t>
      </w:r>
      <w:r w:rsidRPr="007938AE">
        <w:rPr>
          <w:rFonts w:ascii="Calibri" w:hAnsi="Calibri" w:cs="Arial"/>
          <w:sz w:val="20"/>
          <w:szCs w:val="20"/>
        </w:rPr>
        <w:tab/>
      </w:r>
    </w:p>
    <w:p w14:paraId="565CA75E" w14:textId="77777777" w:rsidR="00704164" w:rsidRPr="007938AE" w:rsidRDefault="00704164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3B8D9EF6" w14:textId="77777777" w:rsidR="00704164" w:rsidRPr="007938AE" w:rsidRDefault="00704164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431806BA" w14:textId="77777777" w:rsidR="00704164" w:rsidRPr="007938AE" w:rsidRDefault="00704164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0BC6F2BA" w14:textId="77777777" w:rsidR="00E240AD" w:rsidRDefault="00093691" w:rsidP="006948DB">
      <w:pPr>
        <w:tabs>
          <w:tab w:val="left" w:pos="2127"/>
        </w:tabs>
        <w:ind w:left="2127" w:hanging="2127"/>
        <w:jc w:val="both"/>
      </w:pPr>
      <w:r>
        <w:rPr>
          <w:rFonts w:ascii="Calibri" w:hAnsi="Calibri" w:cs="Arial"/>
          <w:sz w:val="20"/>
          <w:szCs w:val="20"/>
        </w:rPr>
        <w:br w:type="page"/>
      </w:r>
    </w:p>
    <w:p w14:paraId="6A5A8549" w14:textId="77777777" w:rsidR="00074687" w:rsidRPr="009467DC" w:rsidRDefault="007A7041" w:rsidP="009467DC">
      <w:pPr>
        <w:jc w:val="center"/>
        <w:rPr>
          <w:b/>
          <w:bCs/>
          <w:sz w:val="28"/>
          <w:szCs w:val="28"/>
        </w:rPr>
      </w:pPr>
      <w:bookmarkStart w:id="2" w:name="_Toc49868702"/>
      <w:bookmarkStart w:id="3" w:name="_Toc49868919"/>
      <w:r w:rsidRPr="009467DC">
        <w:rPr>
          <w:b/>
          <w:bCs/>
          <w:sz w:val="28"/>
          <w:szCs w:val="28"/>
        </w:rPr>
        <w:lastRenderedPageBreak/>
        <w:t>Műszaki dokumentáció</w:t>
      </w:r>
      <w:bookmarkEnd w:id="2"/>
      <w:bookmarkEnd w:id="3"/>
    </w:p>
    <w:p w14:paraId="2DB838CF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0F681746" w14:textId="2B1D988A" w:rsidR="007A7041" w:rsidRPr="007756C5" w:rsidRDefault="007756C5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color w:val="FF0000"/>
          <w:sz w:val="28"/>
          <w:szCs w:val="20"/>
        </w:rPr>
      </w:pPr>
      <w:r w:rsidRPr="007756C5">
        <w:rPr>
          <w:rFonts w:ascii="Calibri" w:hAnsi="Calibri" w:cs="Arial"/>
          <w:b/>
          <w:color w:val="FF0000"/>
          <w:sz w:val="28"/>
          <w:szCs w:val="20"/>
        </w:rPr>
        <w:t>Rendszerengedély azonosító</w:t>
      </w:r>
      <w:r w:rsidR="007A7041" w:rsidRPr="007756C5">
        <w:rPr>
          <w:rFonts w:ascii="Calibri" w:hAnsi="Calibri" w:cs="Arial"/>
          <w:b/>
          <w:color w:val="FF0000"/>
          <w:sz w:val="28"/>
          <w:szCs w:val="20"/>
        </w:rPr>
        <w:t>:</w:t>
      </w:r>
    </w:p>
    <w:p w14:paraId="6F45F03F" w14:textId="77777777" w:rsidR="000860B8" w:rsidRDefault="000860B8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  <w:bookmarkStart w:id="4" w:name="_Hlk63431955"/>
      <w:r w:rsidRPr="000860B8">
        <w:rPr>
          <w:rFonts w:asciiTheme="minorHAnsi" w:hAnsiTheme="minorHAnsi" w:cstheme="minorHAnsi"/>
          <w:b/>
          <w:bCs/>
        </w:rPr>
        <w:t>KOZ21.AS011(KOZV MTU 250AV CS)-K-250A</w:t>
      </w:r>
      <w:bookmarkEnd w:id="4"/>
    </w:p>
    <w:p w14:paraId="5616ECB0" w14:textId="77777777" w:rsidR="000860B8" w:rsidRDefault="000860B8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7D20C415" w14:textId="7361C559" w:rsidR="007A7041" w:rsidRPr="007938AE" w:rsidRDefault="000860B8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  <w:r w:rsidRPr="007938AE">
        <w:rPr>
          <w:rFonts w:ascii="Calibri" w:hAnsi="Calibri" w:cs="Arial"/>
          <w:b/>
          <w:sz w:val="28"/>
          <w:szCs w:val="20"/>
        </w:rPr>
        <w:t xml:space="preserve"> </w:t>
      </w:r>
      <w:r w:rsidR="007A7041" w:rsidRPr="007938AE">
        <w:rPr>
          <w:rFonts w:ascii="Calibri" w:hAnsi="Calibri" w:cs="Arial"/>
          <w:b/>
          <w:sz w:val="28"/>
          <w:szCs w:val="20"/>
        </w:rPr>
        <w:t>Megnevezés:</w:t>
      </w:r>
      <w:r w:rsidR="00B34ECB">
        <w:rPr>
          <w:rFonts w:ascii="Calibri" w:hAnsi="Calibri" w:cs="Arial"/>
          <w:b/>
          <w:sz w:val="28"/>
          <w:szCs w:val="20"/>
        </w:rPr>
        <w:t xml:space="preserve"> </w:t>
      </w:r>
      <w:r w:rsidR="0069019E">
        <w:rPr>
          <w:rFonts w:ascii="Calibri" w:hAnsi="Calibri" w:cs="Arial"/>
          <w:b/>
          <w:sz w:val="28"/>
          <w:szCs w:val="20"/>
        </w:rPr>
        <w:t xml:space="preserve">KOZV </w:t>
      </w:r>
      <w:r w:rsidR="00B34ECB">
        <w:rPr>
          <w:rFonts w:ascii="Calibri" w:hAnsi="Calibri" w:cs="Arial"/>
          <w:b/>
          <w:sz w:val="28"/>
          <w:szCs w:val="20"/>
        </w:rPr>
        <w:t>M</w:t>
      </w:r>
      <w:r w:rsidR="00FD4397">
        <w:rPr>
          <w:rFonts w:ascii="Calibri" w:hAnsi="Calibri" w:cs="Arial"/>
          <w:b/>
          <w:sz w:val="28"/>
          <w:szCs w:val="20"/>
        </w:rPr>
        <w:t xml:space="preserve">TU </w:t>
      </w:r>
      <w:r w:rsidR="00E112F6">
        <w:rPr>
          <w:rFonts w:ascii="Calibri" w:hAnsi="Calibri" w:cs="Arial"/>
          <w:b/>
          <w:sz w:val="28"/>
          <w:szCs w:val="20"/>
        </w:rPr>
        <w:t>2</w:t>
      </w:r>
      <w:r w:rsidR="00FD4397">
        <w:rPr>
          <w:rFonts w:ascii="Calibri" w:hAnsi="Calibri" w:cs="Arial"/>
          <w:b/>
          <w:sz w:val="28"/>
          <w:szCs w:val="20"/>
        </w:rPr>
        <w:t>50</w:t>
      </w:r>
      <w:r w:rsidR="00AA75F2">
        <w:rPr>
          <w:rFonts w:ascii="Calibri" w:hAnsi="Calibri" w:cs="Arial"/>
          <w:b/>
          <w:sz w:val="28"/>
          <w:szCs w:val="20"/>
        </w:rPr>
        <w:t xml:space="preserve"> AV</w:t>
      </w:r>
      <w:r w:rsidR="00CE2A1E">
        <w:rPr>
          <w:rFonts w:ascii="Calibri" w:hAnsi="Calibri" w:cs="Arial"/>
          <w:b/>
          <w:sz w:val="28"/>
          <w:szCs w:val="20"/>
        </w:rPr>
        <w:t xml:space="preserve"> </w:t>
      </w:r>
      <w:r w:rsidR="00A61CEF">
        <w:rPr>
          <w:rFonts w:ascii="Calibri" w:hAnsi="Calibri" w:cs="Arial"/>
          <w:b/>
          <w:sz w:val="28"/>
          <w:szCs w:val="20"/>
        </w:rPr>
        <w:t>Cs</w:t>
      </w:r>
    </w:p>
    <w:p w14:paraId="6D0F48D2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7E698F67" w14:textId="77777777" w:rsidR="007A7041" w:rsidRPr="00040C89" w:rsidRDefault="00040C89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  <w:r w:rsidRPr="00040C89">
        <w:rPr>
          <w:rFonts w:ascii="Calibri" w:hAnsi="Calibri" w:cs="Arial"/>
          <w:b/>
          <w:sz w:val="28"/>
          <w:szCs w:val="20"/>
        </w:rPr>
        <w:t>Rajzok, fényképek:</w:t>
      </w:r>
    </w:p>
    <w:p w14:paraId="32AF7102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5C6176FA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8"/>
        <w:gridCol w:w="7258"/>
      </w:tblGrid>
      <w:tr w:rsidR="00281B8D" w:rsidRPr="00192C65" w14:paraId="6C719319" w14:textId="77777777" w:rsidTr="00281B8D">
        <w:trPr>
          <w:trHeight w:val="325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5F7D5" w14:textId="2806086F" w:rsidR="00281B8D" w:rsidRPr="00192C65" w:rsidRDefault="00281B8D" w:rsidP="00F66FCE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D37BC">
              <w:rPr>
                <w:rFonts w:ascii="Calibri" w:hAnsi="Calibri" w:cs="Arial"/>
                <w:b/>
                <w:sz w:val="20"/>
                <w:szCs w:val="20"/>
              </w:rPr>
              <w:t>ELRENDEZÉSI RAJZ PLOMBÁLÁSI HELYEKKEL</w:t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016181">
              <w:rPr>
                <w:rFonts w:ascii="Calibri" w:hAnsi="Calibri" w:cs="Arial"/>
                <w:sz w:val="20"/>
                <w:szCs w:val="20"/>
              </w:rPr>
              <w:t>(kizárólag jó minőségű)</w:t>
            </w:r>
            <w:r w:rsidRPr="007D37BC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281B8D" w:rsidRPr="00192C65" w14:paraId="1C20B98E" w14:textId="77777777" w:rsidTr="00281B8D">
        <w:trPr>
          <w:trHeight w:val="259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C251580" w14:textId="77777777" w:rsidR="00281B8D" w:rsidRDefault="00281B8D" w:rsidP="00F66FCE">
            <w:pPr>
              <w:jc w:val="center"/>
              <w:rPr>
                <w:noProof/>
              </w:rPr>
            </w:pPr>
          </w:p>
          <w:p w14:paraId="15B6AD3D" w14:textId="77777777" w:rsidR="00281B8D" w:rsidRDefault="00281B8D" w:rsidP="00F66FCE">
            <w:pPr>
              <w:jc w:val="center"/>
              <w:rPr>
                <w:noProof/>
              </w:rPr>
            </w:pPr>
            <w:r>
              <w:rPr>
                <w:noProof/>
              </w:rPr>
              <w:t>RENDSZERENGEDÉLY: KOZV MTU 250 AV CS MÉRŐSZEKRÉNY</w:t>
            </w:r>
          </w:p>
        </w:tc>
      </w:tr>
      <w:tr w:rsidR="00281B8D" w:rsidRPr="00192C65" w14:paraId="493FCCD8" w14:textId="77777777" w:rsidTr="00281B8D">
        <w:tblPrEx>
          <w:tblCellMar>
            <w:left w:w="70" w:type="dxa"/>
            <w:right w:w="70" w:type="dxa"/>
          </w:tblCellMar>
        </w:tblPrEx>
        <w:trPr>
          <w:trHeight w:val="6145"/>
        </w:trPr>
        <w:tc>
          <w:tcPr>
            <w:tcW w:w="102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B3F80" w14:textId="5B3330DE" w:rsidR="00281B8D" w:rsidRPr="00192C65" w:rsidRDefault="00281B8D" w:rsidP="00F66FCE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5616" behindDoc="0" locked="0" layoutInCell="1" allowOverlap="1" wp14:anchorId="2FA24EEA" wp14:editId="00BA35B0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-288290</wp:posOffset>
                  </wp:positionV>
                  <wp:extent cx="532130" cy="546100"/>
                  <wp:effectExtent l="0" t="0" r="1270" b="6350"/>
                  <wp:wrapNone/>
                  <wp:docPr id="17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50B4A">
              <w:rPr>
                <w:noProof/>
              </w:rPr>
              <w:drawing>
                <wp:inline distT="0" distB="0" distL="0" distR="0" wp14:anchorId="0895F213" wp14:editId="5BD02548">
                  <wp:extent cx="6391910" cy="6095365"/>
                  <wp:effectExtent l="0" t="0" r="8890" b="635"/>
                  <wp:docPr id="4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1910" cy="6095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B8D" w:rsidRPr="00016181" w14:paraId="66352C96" w14:textId="77777777" w:rsidTr="00281B8D">
        <w:tc>
          <w:tcPr>
            <w:tcW w:w="2948" w:type="dxa"/>
            <w:shd w:val="clear" w:color="auto" w:fill="auto"/>
          </w:tcPr>
          <w:p w14:paraId="5AFEDC93" w14:textId="77777777" w:rsidR="00281B8D" w:rsidRPr="00016181" w:rsidRDefault="00281B8D" w:rsidP="00F66FCE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 w:rsidRPr="00016181">
              <w:rPr>
                <w:rFonts w:ascii="Calibri" w:hAnsi="Calibri" w:cs="Arial"/>
                <w:sz w:val="20"/>
                <w:szCs w:val="20"/>
              </w:rPr>
              <w:t>Plombálási helyek száma [db]</w:t>
            </w:r>
          </w:p>
        </w:tc>
        <w:tc>
          <w:tcPr>
            <w:tcW w:w="7258" w:type="dxa"/>
            <w:shd w:val="clear" w:color="auto" w:fill="auto"/>
          </w:tcPr>
          <w:p w14:paraId="7E60E4C4" w14:textId="77777777" w:rsidR="00281B8D" w:rsidRPr="00016181" w:rsidRDefault="00281B8D" w:rsidP="00F66FCE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</w:p>
        </w:tc>
      </w:tr>
    </w:tbl>
    <w:p w14:paraId="221E430B" w14:textId="77777777" w:rsidR="00BD7D62" w:rsidRPr="007938AE" w:rsidRDefault="009F2F3E" w:rsidP="00BD7D62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03"/>
      </w:tblGrid>
      <w:tr w:rsidR="00BD7D62" w:rsidRPr="00016181" w14:paraId="2FE176D4" w14:textId="77777777" w:rsidTr="00016181">
        <w:tc>
          <w:tcPr>
            <w:tcW w:w="9781" w:type="dxa"/>
            <w:shd w:val="clear" w:color="auto" w:fill="auto"/>
          </w:tcPr>
          <w:p w14:paraId="7DFEB7E3" w14:textId="77777777" w:rsidR="00BD7D62" w:rsidRPr="00016181" w:rsidRDefault="00BD7D62" w:rsidP="00016181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 w:rsidRPr="00D86DA6">
              <w:rPr>
                <w:rFonts w:ascii="Calibri" w:hAnsi="Calibri" w:cs="Arial"/>
                <w:b/>
                <w:sz w:val="20"/>
                <w:szCs w:val="20"/>
              </w:rPr>
              <w:lastRenderedPageBreak/>
              <w:t xml:space="preserve">JÓ MINŐSÉGŰ FÉNYKÉP A </w:t>
            </w:r>
            <w:r w:rsidR="002F2410" w:rsidRPr="00D86DA6">
              <w:rPr>
                <w:rFonts w:ascii="Calibri" w:hAnsi="Calibri" w:cs="Arial"/>
                <w:b/>
                <w:sz w:val="20"/>
                <w:szCs w:val="20"/>
              </w:rPr>
              <w:t>FOGYASZTÁSMÉRŐ SZEKRÉNYRŐL, TOKOZATRÓL</w:t>
            </w:r>
            <w:r w:rsidR="0016469D" w:rsidRPr="00016181">
              <w:rPr>
                <w:rFonts w:ascii="Calibri" w:hAnsi="Calibri" w:cs="Arial"/>
                <w:sz w:val="20"/>
                <w:szCs w:val="20"/>
              </w:rPr>
              <w:t xml:space="preserve"> (szekrény esetén nyitott ajtóval)</w:t>
            </w:r>
            <w:r w:rsidR="00D86DA6" w:rsidRPr="00D86DA6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BD7D62" w:rsidRPr="00016181" w14:paraId="2C4619E9" w14:textId="77777777" w:rsidTr="00016181">
        <w:trPr>
          <w:trHeight w:val="12737"/>
        </w:trPr>
        <w:tc>
          <w:tcPr>
            <w:tcW w:w="9781" w:type="dxa"/>
            <w:shd w:val="clear" w:color="auto" w:fill="auto"/>
          </w:tcPr>
          <w:p w14:paraId="209FDCCE" w14:textId="77777777" w:rsidR="00BD7D62" w:rsidRDefault="00BD7D62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3DA759C3" w14:textId="77777777" w:rsidR="00D805F4" w:rsidRDefault="00D805F4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143B0FA1" w14:textId="77777777" w:rsidR="00D805F4" w:rsidRDefault="00D805F4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77986420" w14:textId="055FDF73" w:rsidR="00D805F4" w:rsidRPr="00016181" w:rsidRDefault="000860B8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A0BF1BA" wp14:editId="0514B1F8">
                  <wp:extent cx="6176459" cy="6629400"/>
                  <wp:effectExtent l="0" t="0" r="0" b="0"/>
                  <wp:docPr id="23" name="Kép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2399" cy="666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5CC3E8" w14:textId="77777777" w:rsidR="00BD7D62" w:rsidRDefault="00BD7D62" w:rsidP="00BD7D62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39D460F7" w14:textId="77777777" w:rsidR="000045F8" w:rsidRPr="007938AE" w:rsidRDefault="00BD7D62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9F2F3E" w:rsidRPr="00016181" w14:paraId="354020A0" w14:textId="77777777" w:rsidTr="00016181">
        <w:tc>
          <w:tcPr>
            <w:tcW w:w="9781" w:type="dxa"/>
            <w:shd w:val="clear" w:color="auto" w:fill="auto"/>
          </w:tcPr>
          <w:p w14:paraId="2398BAB9" w14:textId="77777777" w:rsidR="009F2F3E" w:rsidRPr="00016181" w:rsidRDefault="009F2F3E" w:rsidP="00016181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 w:rsidRPr="00CF3754">
              <w:rPr>
                <w:rFonts w:ascii="Calibri" w:hAnsi="Calibri" w:cs="Arial"/>
                <w:b/>
                <w:sz w:val="20"/>
                <w:szCs w:val="20"/>
              </w:rPr>
              <w:lastRenderedPageBreak/>
              <w:t>JÓ MINŐSÉGŰ FÉNYKÉP A MÉRÉSI TÉRRÉSZRŐL</w:t>
            </w:r>
            <w:r w:rsidRPr="00016181">
              <w:rPr>
                <w:rFonts w:ascii="Calibri" w:hAnsi="Calibri" w:cs="Arial"/>
                <w:sz w:val="20"/>
                <w:szCs w:val="20"/>
              </w:rPr>
              <w:t xml:space="preserve"> (mérő, vezérlő felszerelhetősége</w:t>
            </w:r>
            <w:r w:rsidR="00BD7D62" w:rsidRPr="00016181">
              <w:rPr>
                <w:rFonts w:ascii="Calibri" w:hAnsi="Calibri" w:cs="Arial"/>
                <w:sz w:val="20"/>
                <w:szCs w:val="20"/>
              </w:rPr>
              <w:t>, fedőlap nélkül</w:t>
            </w:r>
            <w:r w:rsidRPr="00016181">
              <w:rPr>
                <w:rFonts w:ascii="Calibri" w:hAnsi="Calibri" w:cs="Arial"/>
                <w:sz w:val="20"/>
                <w:szCs w:val="20"/>
              </w:rPr>
              <w:t>)</w:t>
            </w:r>
            <w:r w:rsidR="00CF3754" w:rsidRPr="00CF3754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9F2F3E" w:rsidRPr="00016181" w14:paraId="764517BE" w14:textId="77777777" w:rsidTr="00016181">
        <w:trPr>
          <w:trHeight w:val="6237"/>
        </w:trPr>
        <w:tc>
          <w:tcPr>
            <w:tcW w:w="9781" w:type="dxa"/>
            <w:shd w:val="clear" w:color="auto" w:fill="auto"/>
          </w:tcPr>
          <w:p w14:paraId="3A96EAF5" w14:textId="77777777" w:rsidR="009F2F3E" w:rsidRDefault="009F2F3E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783076A9" w14:textId="20CB080C" w:rsidR="00D805F4" w:rsidRPr="00016181" w:rsidRDefault="000860B8" w:rsidP="000D2265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80077F2" wp14:editId="34AF1206">
                  <wp:extent cx="4196624" cy="3781425"/>
                  <wp:effectExtent l="0" t="0" r="0" b="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6757" cy="3844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ACD905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9F2F3E" w:rsidRPr="00016181" w14:paraId="2C19594A" w14:textId="77777777" w:rsidTr="00016181">
        <w:tc>
          <w:tcPr>
            <w:tcW w:w="9781" w:type="dxa"/>
            <w:shd w:val="clear" w:color="auto" w:fill="auto"/>
          </w:tcPr>
          <w:p w14:paraId="290E7E8B" w14:textId="77777777" w:rsidR="009F2F3E" w:rsidRPr="00016181" w:rsidRDefault="009F2F3E" w:rsidP="00016181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 w:rsidRPr="00ED36B7">
              <w:rPr>
                <w:rFonts w:ascii="Calibri" w:hAnsi="Calibri" w:cs="Arial"/>
                <w:b/>
                <w:sz w:val="20"/>
                <w:szCs w:val="20"/>
              </w:rPr>
              <w:t>JÓ MINŐSÉGŰ FÉNYKÉP A CSATLAKOZÓ TÉRRÉSZRŐL</w:t>
            </w:r>
            <w:r w:rsidRPr="00016181">
              <w:rPr>
                <w:rFonts w:ascii="Calibri" w:hAnsi="Calibri" w:cs="Arial"/>
                <w:sz w:val="20"/>
                <w:szCs w:val="20"/>
              </w:rPr>
              <w:t xml:space="preserve"> (sorkapocs, kismegszakító, egyéb eszközök</w:t>
            </w:r>
            <w:r w:rsidR="00BD7D62" w:rsidRPr="00016181">
              <w:rPr>
                <w:rFonts w:ascii="Calibri" w:hAnsi="Calibri" w:cs="Arial"/>
                <w:sz w:val="20"/>
                <w:szCs w:val="20"/>
              </w:rPr>
              <w:t xml:space="preserve"> maszk nélkül</w:t>
            </w:r>
            <w:r w:rsidRPr="00016181">
              <w:rPr>
                <w:rFonts w:ascii="Calibri" w:hAnsi="Calibri" w:cs="Arial"/>
                <w:sz w:val="20"/>
                <w:szCs w:val="20"/>
              </w:rPr>
              <w:t>)</w:t>
            </w:r>
            <w:r w:rsidR="00ED36B7" w:rsidRPr="00ED36B7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9F2F3E" w:rsidRPr="00016181" w14:paraId="39930FDE" w14:textId="77777777" w:rsidTr="00016181">
        <w:trPr>
          <w:trHeight w:val="6237"/>
        </w:trPr>
        <w:tc>
          <w:tcPr>
            <w:tcW w:w="9781" w:type="dxa"/>
            <w:shd w:val="clear" w:color="auto" w:fill="auto"/>
          </w:tcPr>
          <w:p w14:paraId="3151A987" w14:textId="77777777" w:rsidR="009F2F3E" w:rsidRDefault="009F2F3E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786F8BE2" w14:textId="77777777" w:rsidR="00D805F4" w:rsidRDefault="00D805F4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3AB57575" w14:textId="77777777" w:rsidR="000D2265" w:rsidRDefault="000D2265" w:rsidP="00D805F4">
            <w:pPr>
              <w:tabs>
                <w:tab w:val="left" w:pos="2127"/>
              </w:tabs>
              <w:jc w:val="center"/>
              <w:rPr>
                <w:noProof/>
              </w:rPr>
            </w:pPr>
          </w:p>
          <w:p w14:paraId="63832799" w14:textId="0747DC25" w:rsidR="00D805F4" w:rsidRPr="00016181" w:rsidRDefault="002F156B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AD52452" wp14:editId="0DDF566D">
                  <wp:extent cx="1787525" cy="3462393"/>
                  <wp:effectExtent l="0" t="0" r="3175" b="5080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448" cy="3524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26C43">
              <w:t xml:space="preserve">                               </w:t>
            </w:r>
            <w:r w:rsidR="000860B8">
              <w:object w:dxaOrig="2895" w:dyaOrig="4320" w14:anchorId="4011D2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in;height:265.5pt" o:ole="">
                  <v:imagedata r:id="rId17" o:title=""/>
                </v:shape>
                <o:OLEObject Type="Embed" ProgID="PBrush" ShapeID="_x0000_i1025" DrawAspect="Content" ObjectID="_1690180666" r:id="rId18"/>
              </w:object>
            </w:r>
          </w:p>
        </w:tc>
      </w:tr>
    </w:tbl>
    <w:p w14:paraId="59D49814" w14:textId="77777777" w:rsidR="00201EE7" w:rsidRDefault="00201EE7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4BDB2EB3" w14:textId="77777777" w:rsidR="00074687" w:rsidRPr="007938AE" w:rsidRDefault="00201EE7" w:rsidP="00201EE7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br w:type="page"/>
      </w:r>
    </w:p>
    <w:p w14:paraId="329B7766" w14:textId="77777777" w:rsidR="00074687" w:rsidRPr="00620AE4" w:rsidRDefault="00620AE4" w:rsidP="00DB65B7">
      <w:pPr>
        <w:pStyle w:val="Cmsor1"/>
        <w:numPr>
          <w:ilvl w:val="0"/>
          <w:numId w:val="15"/>
        </w:numPr>
        <w:jc w:val="center"/>
        <w:rPr>
          <w:rFonts w:ascii="Calibri" w:hAnsi="Calibri" w:cs="Arial"/>
          <w:bCs w:val="0"/>
          <w:kern w:val="0"/>
          <w:sz w:val="28"/>
          <w:szCs w:val="28"/>
        </w:rPr>
      </w:pPr>
      <w:bookmarkStart w:id="5" w:name="_Toc49869443"/>
      <w:r>
        <w:rPr>
          <w:rFonts w:ascii="Calibri" w:hAnsi="Calibri" w:cs="Arial"/>
          <w:bCs w:val="0"/>
          <w:kern w:val="0"/>
          <w:sz w:val="28"/>
          <w:szCs w:val="28"/>
        </w:rPr>
        <w:lastRenderedPageBreak/>
        <w:t>MŰSZAKI</w:t>
      </w:r>
      <w:r w:rsidR="007A7041" w:rsidRPr="00620AE4">
        <w:rPr>
          <w:rFonts w:ascii="Calibri" w:hAnsi="Calibri" w:cs="Arial"/>
          <w:bCs w:val="0"/>
          <w:kern w:val="0"/>
          <w:sz w:val="28"/>
          <w:szCs w:val="28"/>
        </w:rPr>
        <w:t xml:space="preserve"> </w:t>
      </w:r>
      <w:r>
        <w:rPr>
          <w:rFonts w:ascii="Calibri" w:hAnsi="Calibri" w:cs="Arial"/>
          <w:bCs w:val="0"/>
          <w:kern w:val="0"/>
          <w:sz w:val="28"/>
          <w:szCs w:val="28"/>
        </w:rPr>
        <w:t>ADATLAP</w:t>
      </w:r>
      <w:bookmarkEnd w:id="5"/>
    </w:p>
    <w:p w14:paraId="11404CE3" w14:textId="77777777" w:rsidR="007A7041" w:rsidRPr="007A7041" w:rsidRDefault="00982968" w:rsidP="00620AE4">
      <w:pPr>
        <w:pStyle w:val="Cmsor2"/>
        <w:numPr>
          <w:ilvl w:val="1"/>
          <w:numId w:val="15"/>
        </w:numPr>
      </w:pPr>
      <w:r>
        <w:t>Általános s</w:t>
      </w:r>
      <w:r w:rsidR="00D95F13">
        <w:t>zerkezeti kialakítás</w:t>
      </w:r>
    </w:p>
    <w:p w14:paraId="6AD26938" w14:textId="77777777" w:rsidR="007A7041" w:rsidRPr="007938AE" w:rsidRDefault="007A7041" w:rsidP="007A7041">
      <w:pPr>
        <w:rPr>
          <w:rFonts w:ascii="Calibri" w:hAnsi="Calibri"/>
        </w:rPr>
      </w:pPr>
      <w:r w:rsidRPr="007938AE">
        <w:rPr>
          <w:rFonts w:ascii="Calibri" w:hAnsi="Calibri"/>
        </w:rPr>
        <w:t>Méretek:</w:t>
      </w:r>
    </w:p>
    <w:p w14:paraId="251B717F" w14:textId="77777777" w:rsidR="007A7041" w:rsidRDefault="007A7041" w:rsidP="007A7041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9"/>
        <w:gridCol w:w="883"/>
        <w:gridCol w:w="910"/>
      </w:tblGrid>
      <w:tr w:rsidR="007A7041" w14:paraId="4E9180F4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28DDDB32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883" w:type="dxa"/>
            <w:shd w:val="clear" w:color="auto" w:fill="auto"/>
          </w:tcPr>
          <w:p w14:paraId="622EE0A2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Belső</w:t>
            </w:r>
          </w:p>
        </w:tc>
        <w:tc>
          <w:tcPr>
            <w:tcW w:w="910" w:type="dxa"/>
            <w:shd w:val="clear" w:color="auto" w:fill="auto"/>
          </w:tcPr>
          <w:p w14:paraId="3B6C8E07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Külső</w:t>
            </w:r>
          </w:p>
        </w:tc>
      </w:tr>
      <w:tr w:rsidR="007A7041" w14:paraId="4FB99A4A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3F0CE563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Magasság [mm]</w:t>
            </w:r>
          </w:p>
        </w:tc>
        <w:tc>
          <w:tcPr>
            <w:tcW w:w="883" w:type="dxa"/>
            <w:shd w:val="clear" w:color="auto" w:fill="auto"/>
          </w:tcPr>
          <w:p w14:paraId="6CC8CB26" w14:textId="3C759F69" w:rsidR="007A7041" w:rsidRPr="007938AE" w:rsidRDefault="00D805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17</w:t>
            </w:r>
            <w:r w:rsidR="00990231">
              <w:rPr>
                <w:rFonts w:ascii="Calibri" w:hAnsi="Calibri"/>
              </w:rPr>
              <w:t>00</w:t>
            </w:r>
          </w:p>
        </w:tc>
        <w:tc>
          <w:tcPr>
            <w:tcW w:w="910" w:type="dxa"/>
            <w:shd w:val="clear" w:color="auto" w:fill="auto"/>
          </w:tcPr>
          <w:p w14:paraId="6E2655E1" w14:textId="4DABBC99" w:rsidR="007A7041" w:rsidRPr="007938AE" w:rsidRDefault="00FE2D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17</w:t>
            </w:r>
            <w:r w:rsidR="00A61CEF">
              <w:rPr>
                <w:rFonts w:ascii="Calibri" w:hAnsi="Calibri"/>
              </w:rPr>
              <w:t>7</w:t>
            </w:r>
            <w:r>
              <w:rPr>
                <w:rFonts w:ascii="Calibri" w:hAnsi="Calibri"/>
              </w:rPr>
              <w:t>0</w:t>
            </w:r>
          </w:p>
        </w:tc>
      </w:tr>
      <w:tr w:rsidR="007A7041" w14:paraId="0C9E974D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1E60E4F9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Szélesség [mm]</w:t>
            </w:r>
          </w:p>
        </w:tc>
        <w:tc>
          <w:tcPr>
            <w:tcW w:w="883" w:type="dxa"/>
            <w:shd w:val="clear" w:color="auto" w:fill="auto"/>
          </w:tcPr>
          <w:p w14:paraId="063CE101" w14:textId="4EC8B993" w:rsidR="007A7041" w:rsidRPr="007938AE" w:rsidRDefault="00FE2D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  <w:r w:rsidR="00990231">
              <w:rPr>
                <w:rFonts w:ascii="Calibri" w:hAnsi="Calibri"/>
              </w:rPr>
              <w:t>370</w:t>
            </w:r>
          </w:p>
        </w:tc>
        <w:tc>
          <w:tcPr>
            <w:tcW w:w="910" w:type="dxa"/>
            <w:shd w:val="clear" w:color="auto" w:fill="auto"/>
          </w:tcPr>
          <w:p w14:paraId="68908DD8" w14:textId="5A74D2D2" w:rsidR="007A7041" w:rsidRPr="007938AE" w:rsidRDefault="00FE2D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1460</w:t>
            </w:r>
          </w:p>
        </w:tc>
      </w:tr>
      <w:tr w:rsidR="007A7041" w14:paraId="07302147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3B1F13CE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Mélység [mm]</w:t>
            </w:r>
          </w:p>
        </w:tc>
        <w:tc>
          <w:tcPr>
            <w:tcW w:w="883" w:type="dxa"/>
            <w:shd w:val="clear" w:color="auto" w:fill="auto"/>
          </w:tcPr>
          <w:p w14:paraId="32478D78" w14:textId="2F9E66D8" w:rsidR="007A7041" w:rsidRPr="007938AE" w:rsidRDefault="00990231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300</w:t>
            </w:r>
          </w:p>
        </w:tc>
        <w:tc>
          <w:tcPr>
            <w:tcW w:w="910" w:type="dxa"/>
            <w:shd w:val="clear" w:color="auto" w:fill="auto"/>
          </w:tcPr>
          <w:p w14:paraId="7E0B00F1" w14:textId="6C25B4D5" w:rsidR="007A7041" w:rsidRPr="007938AE" w:rsidRDefault="00990231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310</w:t>
            </w:r>
          </w:p>
        </w:tc>
      </w:tr>
    </w:tbl>
    <w:p w14:paraId="5C7960DB" w14:textId="77777777" w:rsidR="007A7041" w:rsidRPr="007A7041" w:rsidRDefault="007A7041" w:rsidP="007A7041"/>
    <w:p w14:paraId="37859703" w14:textId="021E9CB8" w:rsidR="00D95F13" w:rsidRPr="007938AE" w:rsidRDefault="00D95F13" w:rsidP="007861F2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  <w:r w:rsidRPr="007938AE">
        <w:rPr>
          <w:rFonts w:ascii="Calibri" w:hAnsi="Calibri" w:cs="Arial"/>
          <w:szCs w:val="20"/>
        </w:rPr>
        <w:t>Csatlakozás módja:</w:t>
      </w:r>
      <w:r w:rsidR="00982968" w:rsidRPr="007938AE">
        <w:rPr>
          <w:rFonts w:ascii="Calibri" w:hAnsi="Calibri" w:cs="Arial"/>
          <w:szCs w:val="20"/>
        </w:rPr>
        <w:t xml:space="preserve"> </w:t>
      </w:r>
      <w:r w:rsidR="00533F3C" w:rsidRPr="00A74342">
        <w:rPr>
          <w:rFonts w:ascii="Calibri" w:hAnsi="Calibri" w:cs="Arial"/>
        </w:rPr>
        <w:t xml:space="preserve">Földkábel (F), </w:t>
      </w:r>
    </w:p>
    <w:p w14:paraId="1AFF25AF" w14:textId="77777777" w:rsidR="00074687" w:rsidRPr="007938AE" w:rsidRDefault="00074687" w:rsidP="00D95F13">
      <w:pPr>
        <w:tabs>
          <w:tab w:val="left" w:pos="2127"/>
        </w:tabs>
        <w:jc w:val="both"/>
        <w:rPr>
          <w:rFonts w:ascii="Calibri" w:hAnsi="Calibri" w:cs="Arial"/>
          <w:sz w:val="20"/>
          <w:szCs w:val="20"/>
        </w:rPr>
      </w:pPr>
    </w:p>
    <w:p w14:paraId="49556B03" w14:textId="1E2E5BA5" w:rsidR="00074687" w:rsidRPr="007938AE" w:rsidRDefault="007A7041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Szekrény anyaga:</w:t>
      </w:r>
      <w:r w:rsidR="00A74342">
        <w:rPr>
          <w:rFonts w:ascii="Calibri" w:hAnsi="Calibri" w:cs="Arial"/>
        </w:rPr>
        <w:t xml:space="preserve"> üvegszálas polietilén</w:t>
      </w:r>
    </w:p>
    <w:p w14:paraId="6CF73405" w14:textId="77777777" w:rsidR="007A7041" w:rsidRPr="007938AE" w:rsidRDefault="007A7041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62938D2A" w14:textId="0EBA096F" w:rsidR="007A7041" w:rsidRPr="007938AE" w:rsidRDefault="007A7041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Teljes tömeg:</w:t>
      </w:r>
      <w:r w:rsidR="00A74342">
        <w:rPr>
          <w:rFonts w:ascii="Calibri" w:hAnsi="Calibri" w:cs="Arial"/>
        </w:rPr>
        <w:t xml:space="preserve"> </w:t>
      </w:r>
      <w:r w:rsidR="00FE2DF4">
        <w:rPr>
          <w:rFonts w:ascii="Calibri" w:hAnsi="Calibri" w:cs="Arial"/>
        </w:rPr>
        <w:t>5</w:t>
      </w:r>
      <w:r w:rsidR="00A74342">
        <w:rPr>
          <w:rFonts w:ascii="Calibri" w:hAnsi="Calibri" w:cs="Arial"/>
        </w:rPr>
        <w:t>5 kg</w:t>
      </w:r>
    </w:p>
    <w:p w14:paraId="519B6D15" w14:textId="77777777" w:rsidR="00E17710" w:rsidRPr="007938AE" w:rsidRDefault="00E17710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52B49CE3" w14:textId="4A7A208F" w:rsidR="00E17710" w:rsidRDefault="00E17710" w:rsidP="00E17710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  <w:r w:rsidRPr="00E17710">
        <w:rPr>
          <w:rFonts w:ascii="Calibri" w:hAnsi="Calibri" w:cs="Arial"/>
          <w:szCs w:val="20"/>
        </w:rPr>
        <w:t>Szín:</w:t>
      </w:r>
      <w:r w:rsidR="007861F2">
        <w:rPr>
          <w:rFonts w:ascii="Calibri" w:hAnsi="Calibri" w:cs="Arial"/>
          <w:szCs w:val="20"/>
        </w:rPr>
        <w:t xml:space="preserve"> RAL </w:t>
      </w:r>
      <w:r w:rsidR="00A74342">
        <w:rPr>
          <w:rFonts w:ascii="Calibri" w:hAnsi="Calibri" w:cs="Arial"/>
          <w:szCs w:val="20"/>
        </w:rPr>
        <w:t>703</w:t>
      </w:r>
      <w:r w:rsidR="0032296B">
        <w:rPr>
          <w:rFonts w:ascii="Calibri" w:hAnsi="Calibri" w:cs="Arial"/>
          <w:szCs w:val="20"/>
        </w:rPr>
        <w:t>0</w:t>
      </w:r>
    </w:p>
    <w:p w14:paraId="75F39DA2" w14:textId="77777777" w:rsidR="00E17710" w:rsidRDefault="00E17710" w:rsidP="00E17710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</w:p>
    <w:p w14:paraId="2DFFD6F7" w14:textId="4AE6865D" w:rsidR="000860B8" w:rsidRPr="000860B8" w:rsidRDefault="00E17710" w:rsidP="000860B8">
      <w:pPr>
        <w:jc w:val="both"/>
        <w:rPr>
          <w:rFonts w:asciiTheme="minorHAnsi" w:hAnsiTheme="minorHAnsi" w:cstheme="minorHAnsi"/>
        </w:rPr>
      </w:pPr>
      <w:r w:rsidRPr="000860B8">
        <w:rPr>
          <w:rFonts w:ascii="Calibri" w:hAnsi="Calibri" w:cs="Arial"/>
        </w:rPr>
        <w:t>A szekrény belső kiépítettsége:</w:t>
      </w:r>
      <w:r w:rsidR="00A74342" w:rsidRPr="000860B8">
        <w:rPr>
          <w:rFonts w:ascii="Calibri" w:hAnsi="Calibri" w:cs="Arial"/>
        </w:rPr>
        <w:t xml:space="preserve"> </w:t>
      </w:r>
      <w:r w:rsidR="000860B8" w:rsidRPr="000860B8">
        <w:rPr>
          <w:rFonts w:asciiTheme="minorHAnsi" w:hAnsiTheme="minorHAnsi" w:cstheme="minorHAnsi"/>
        </w:rPr>
        <w:t>Egy felhasználási helyes 250A áramváltós mérés földkábeles, szabadon álló, kombinált szekrény kivitelben</w:t>
      </w:r>
    </w:p>
    <w:p w14:paraId="185071E9" w14:textId="015D7B2C" w:rsidR="00D95F13" w:rsidRPr="007938AE" w:rsidRDefault="00D95F13" w:rsidP="0032296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612EB370" w14:textId="7E73E03F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Beépíthető készülékek</w:t>
      </w:r>
      <w:r w:rsidR="008B4E3D">
        <w:rPr>
          <w:rFonts w:ascii="Calibri" w:hAnsi="Calibri" w:cs="Arial"/>
        </w:rPr>
        <w:t xml:space="preserve"> </w:t>
      </w:r>
      <w:r w:rsidRPr="007938AE">
        <w:rPr>
          <w:rFonts w:ascii="Calibri" w:hAnsi="Calibri" w:cs="Arial"/>
        </w:rPr>
        <w:t>:</w:t>
      </w:r>
      <w:r w:rsidR="0032296B">
        <w:rPr>
          <w:rFonts w:ascii="Calibri" w:hAnsi="Calibri" w:cs="Arial"/>
        </w:rPr>
        <w:t xml:space="preserve">PVT 3030, </w:t>
      </w:r>
      <w:r w:rsidR="0036588A">
        <w:rPr>
          <w:rFonts w:ascii="Calibri" w:hAnsi="Calibri" w:cs="Arial"/>
        </w:rPr>
        <w:t xml:space="preserve">CSP122209, </w:t>
      </w:r>
    </w:p>
    <w:p w14:paraId="57A6A794" w14:textId="77777777" w:rsidR="00D95F13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2F77B514" w14:textId="77777777" w:rsidR="0069370C" w:rsidRPr="007938AE" w:rsidRDefault="0069370C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1E6A91B7" w14:textId="77777777" w:rsidR="0024000F" w:rsidRDefault="0024000F" w:rsidP="00620AE4">
      <w:pPr>
        <w:pStyle w:val="Cmsor2"/>
        <w:numPr>
          <w:ilvl w:val="1"/>
          <w:numId w:val="15"/>
        </w:numPr>
      </w:pPr>
      <w:r>
        <w:t>Villamos adatok</w:t>
      </w:r>
    </w:p>
    <w:p w14:paraId="7964DDF6" w14:textId="77777777" w:rsidR="0024000F" w:rsidRDefault="0024000F" w:rsidP="0024000F"/>
    <w:p w14:paraId="2DA42752" w14:textId="1E783F1A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Névleges feszültség:</w:t>
      </w:r>
      <w:r w:rsidR="0036588A">
        <w:rPr>
          <w:rFonts w:ascii="Calibri" w:hAnsi="Calibri" w:cs="Calibri"/>
        </w:rPr>
        <w:t xml:space="preserve"> </w:t>
      </w:r>
      <w:r w:rsidR="0036588A" w:rsidRPr="005269C1">
        <w:rPr>
          <w:rFonts w:cs="Arial"/>
          <w:sz w:val="20"/>
        </w:rPr>
        <w:t>3 x 230</w:t>
      </w:r>
      <w:r w:rsidR="0036588A">
        <w:rPr>
          <w:rFonts w:cs="Arial"/>
          <w:sz w:val="20"/>
        </w:rPr>
        <w:t xml:space="preserve"> V</w:t>
      </w:r>
      <w:r w:rsidR="0036588A" w:rsidRPr="005269C1">
        <w:rPr>
          <w:rFonts w:cs="Arial"/>
          <w:sz w:val="20"/>
        </w:rPr>
        <w:t xml:space="preserve"> / 400</w:t>
      </w:r>
      <w:r w:rsidR="0036588A">
        <w:rPr>
          <w:rFonts w:cs="Arial"/>
          <w:sz w:val="20"/>
        </w:rPr>
        <w:t xml:space="preserve"> </w:t>
      </w:r>
      <w:r w:rsidR="0036588A" w:rsidRPr="005269C1">
        <w:rPr>
          <w:rFonts w:cs="Arial"/>
          <w:sz w:val="20"/>
        </w:rPr>
        <w:t>V</w:t>
      </w:r>
    </w:p>
    <w:p w14:paraId="0D853F7F" w14:textId="77777777" w:rsidR="0024000F" w:rsidRPr="00E41155" w:rsidRDefault="0024000F" w:rsidP="0024000F">
      <w:pPr>
        <w:rPr>
          <w:rFonts w:ascii="Calibri" w:hAnsi="Calibri" w:cs="Calibri"/>
        </w:rPr>
      </w:pPr>
    </w:p>
    <w:p w14:paraId="4BE1A249" w14:textId="6D255B91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Névleges frekvencia:</w:t>
      </w:r>
      <w:r w:rsidR="0036588A">
        <w:rPr>
          <w:rFonts w:ascii="Calibri" w:hAnsi="Calibri" w:cs="Calibri"/>
        </w:rPr>
        <w:t xml:space="preserve"> </w:t>
      </w:r>
      <w:r w:rsidR="0036588A" w:rsidRPr="005269C1">
        <w:rPr>
          <w:rFonts w:cs="Arial"/>
          <w:sz w:val="20"/>
        </w:rPr>
        <w:t>50 Hz</w:t>
      </w:r>
    </w:p>
    <w:p w14:paraId="2A1B985F" w14:textId="77777777" w:rsidR="0024000F" w:rsidRPr="00E41155" w:rsidRDefault="0024000F" w:rsidP="0024000F">
      <w:pPr>
        <w:rPr>
          <w:rFonts w:ascii="Calibri" w:hAnsi="Calibri" w:cs="Calibri"/>
        </w:rPr>
      </w:pPr>
    </w:p>
    <w:p w14:paraId="7FB143C8" w14:textId="38A2F090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Névleges áramerősség:</w:t>
      </w:r>
      <w:r w:rsidR="0036588A">
        <w:rPr>
          <w:rFonts w:ascii="Calibri" w:hAnsi="Calibri" w:cs="Calibri"/>
        </w:rPr>
        <w:t xml:space="preserve"> </w:t>
      </w:r>
      <w:r w:rsidR="0036588A" w:rsidRPr="005269C1">
        <w:rPr>
          <w:rFonts w:cs="Arial"/>
          <w:sz w:val="20"/>
        </w:rPr>
        <w:t xml:space="preserve"> 3 x </w:t>
      </w:r>
      <w:r w:rsidR="00FE2DF4">
        <w:rPr>
          <w:rFonts w:cs="Arial"/>
          <w:sz w:val="20"/>
        </w:rPr>
        <w:t>250</w:t>
      </w:r>
      <w:r w:rsidR="0036588A" w:rsidRPr="005269C1">
        <w:rPr>
          <w:rFonts w:cs="Arial"/>
          <w:sz w:val="20"/>
        </w:rPr>
        <w:t xml:space="preserve"> A-ig</w:t>
      </w:r>
    </w:p>
    <w:p w14:paraId="4E82569A" w14:textId="77777777" w:rsidR="0024000F" w:rsidRPr="00E41155" w:rsidRDefault="0024000F" w:rsidP="0024000F">
      <w:pPr>
        <w:rPr>
          <w:rFonts w:ascii="Calibri" w:hAnsi="Calibri" w:cs="Calibri"/>
        </w:rPr>
      </w:pPr>
    </w:p>
    <w:p w14:paraId="79413107" w14:textId="4A64E534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Zárlati áramerősség:</w:t>
      </w:r>
      <w:r w:rsidR="0036588A">
        <w:rPr>
          <w:rFonts w:ascii="Calibri" w:hAnsi="Calibri" w:cs="Calibri"/>
        </w:rPr>
        <w:t xml:space="preserve"> </w:t>
      </w:r>
      <w:r w:rsidR="0036588A" w:rsidRPr="005269C1">
        <w:rPr>
          <w:rFonts w:cs="Arial"/>
          <w:sz w:val="20"/>
        </w:rPr>
        <w:t>0</w:t>
      </w:r>
      <w:r w:rsidR="002F156B">
        <w:rPr>
          <w:rFonts w:cs="Arial"/>
          <w:sz w:val="20"/>
        </w:rPr>
        <w:t>6</w:t>
      </w:r>
      <w:r w:rsidR="0036588A" w:rsidRPr="005269C1">
        <w:rPr>
          <w:rFonts w:cs="Arial"/>
          <w:sz w:val="20"/>
        </w:rPr>
        <w:t xml:space="preserve"> kA</w:t>
      </w:r>
    </w:p>
    <w:p w14:paraId="5502C6A3" w14:textId="77777777" w:rsidR="00D95F13" w:rsidRPr="00E41155" w:rsidRDefault="00D95F13" w:rsidP="0024000F">
      <w:pPr>
        <w:rPr>
          <w:rFonts w:ascii="Calibri" w:hAnsi="Calibri" w:cs="Calibri"/>
        </w:rPr>
      </w:pPr>
    </w:p>
    <w:p w14:paraId="668B4709" w14:textId="4D23B8E5" w:rsidR="00D95F13" w:rsidRPr="00E41155" w:rsidRDefault="00D95F13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Beköthető vezetékek</w:t>
      </w:r>
      <w:r w:rsidR="00B8530A" w:rsidRPr="00E41155">
        <w:rPr>
          <w:rFonts w:ascii="Calibri" w:hAnsi="Calibri" w:cs="Calibri"/>
        </w:rPr>
        <w:t xml:space="preserve"> típusa,</w:t>
      </w:r>
      <w:r w:rsidRPr="00E41155">
        <w:rPr>
          <w:rFonts w:ascii="Calibri" w:hAnsi="Calibri" w:cs="Calibri"/>
        </w:rPr>
        <w:t xml:space="preserve"> mérete:</w:t>
      </w:r>
      <w:r w:rsidR="0036588A">
        <w:rPr>
          <w:rFonts w:ascii="Calibri" w:hAnsi="Calibri" w:cs="Calibri"/>
        </w:rPr>
        <w:t xml:space="preserve"> </w:t>
      </w:r>
      <w:r w:rsidR="0036588A" w:rsidRPr="005269C1">
        <w:rPr>
          <w:rFonts w:cs="Arial"/>
          <w:sz w:val="20"/>
        </w:rPr>
        <w:t>Kábel, „M” vezeték,</w:t>
      </w:r>
      <w:r w:rsidR="0036588A">
        <w:rPr>
          <w:rFonts w:cs="Arial"/>
          <w:sz w:val="20"/>
        </w:rPr>
        <w:t xml:space="preserve"> </w:t>
      </w:r>
      <w:r w:rsidR="00FE2DF4">
        <w:rPr>
          <w:rFonts w:cs="Arial"/>
          <w:sz w:val="20"/>
        </w:rPr>
        <w:t>24</w:t>
      </w:r>
      <w:r w:rsidR="0036588A">
        <w:rPr>
          <w:rFonts w:cs="Arial"/>
          <w:sz w:val="20"/>
        </w:rPr>
        <w:t>0mm2</w:t>
      </w:r>
    </w:p>
    <w:p w14:paraId="08310CB9" w14:textId="77777777" w:rsidR="00B8530A" w:rsidRPr="00E41155" w:rsidRDefault="00B8530A" w:rsidP="0024000F">
      <w:pPr>
        <w:rPr>
          <w:rFonts w:ascii="Calibri" w:hAnsi="Calibri" w:cs="Calibri"/>
        </w:rPr>
      </w:pPr>
    </w:p>
    <w:p w14:paraId="5CC1D0A0" w14:textId="36652781" w:rsidR="00B8530A" w:rsidRPr="00E41155" w:rsidRDefault="00B8530A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Beköthető vezetékek helyzete:</w:t>
      </w:r>
      <w:r w:rsidR="0036588A">
        <w:rPr>
          <w:rFonts w:ascii="Calibri" w:hAnsi="Calibri" w:cs="Calibri"/>
        </w:rPr>
        <w:t xml:space="preserve"> alulról</w:t>
      </w:r>
    </w:p>
    <w:p w14:paraId="126D658A" w14:textId="77777777" w:rsidR="0024000F" w:rsidRPr="00E41155" w:rsidRDefault="0024000F" w:rsidP="0024000F">
      <w:pPr>
        <w:rPr>
          <w:rFonts w:ascii="Calibri" w:hAnsi="Calibri" w:cs="Calibri"/>
        </w:rPr>
      </w:pPr>
    </w:p>
    <w:p w14:paraId="09DD29B1" w14:textId="195E38B1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Érintésvédelem</w:t>
      </w:r>
      <w:r w:rsidR="00D0364E" w:rsidRPr="00E41155">
        <w:rPr>
          <w:rFonts w:ascii="Calibri" w:hAnsi="Calibri" w:cs="Calibri"/>
        </w:rPr>
        <w:t xml:space="preserve"> módja</w:t>
      </w:r>
      <w:r w:rsidRPr="00E41155">
        <w:rPr>
          <w:rFonts w:ascii="Calibri" w:hAnsi="Calibri" w:cs="Calibri"/>
        </w:rPr>
        <w:t>:</w:t>
      </w:r>
      <w:r w:rsidR="0036588A">
        <w:rPr>
          <w:rFonts w:ascii="Calibri" w:hAnsi="Calibri" w:cs="Calibri"/>
        </w:rPr>
        <w:t xml:space="preserve"> burkolt</w:t>
      </w:r>
    </w:p>
    <w:p w14:paraId="04951484" w14:textId="77777777" w:rsidR="0024000F" w:rsidRPr="00E41155" w:rsidRDefault="0024000F" w:rsidP="0024000F">
      <w:pPr>
        <w:rPr>
          <w:rFonts w:ascii="Calibri" w:hAnsi="Calibri" w:cs="Calibri"/>
        </w:rPr>
      </w:pPr>
    </w:p>
    <w:p w14:paraId="6640BBAE" w14:textId="55493CA5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Érintésvédelmi osztály:</w:t>
      </w:r>
      <w:r w:rsidR="0036588A">
        <w:rPr>
          <w:rFonts w:ascii="Calibri" w:hAnsi="Calibri" w:cs="Calibri"/>
        </w:rPr>
        <w:t xml:space="preserve"> </w:t>
      </w:r>
      <w:r w:rsidR="0036588A" w:rsidRPr="0036588A">
        <w:rPr>
          <w:rFonts w:cs="Arial"/>
          <w:sz w:val="20"/>
        </w:rPr>
        <w:t xml:space="preserve"> </w:t>
      </w:r>
      <w:r w:rsidR="000860B8">
        <w:rPr>
          <w:rFonts w:cs="Arial"/>
          <w:sz w:val="20"/>
        </w:rPr>
        <w:t>I</w:t>
      </w:r>
      <w:r w:rsidR="0036588A" w:rsidRPr="005269C1">
        <w:rPr>
          <w:rFonts w:cs="Arial"/>
          <w:sz w:val="20"/>
        </w:rPr>
        <w:t>I. osztály</w:t>
      </w:r>
    </w:p>
    <w:p w14:paraId="5C6CF719" w14:textId="77777777" w:rsidR="00D95F13" w:rsidRPr="00E41155" w:rsidRDefault="00D95F13" w:rsidP="0024000F">
      <w:pPr>
        <w:rPr>
          <w:rFonts w:ascii="Calibri" w:hAnsi="Calibri" w:cs="Calibri"/>
        </w:rPr>
      </w:pPr>
    </w:p>
    <w:p w14:paraId="5B5061B5" w14:textId="77777777" w:rsidR="00E17710" w:rsidRPr="0024000F" w:rsidRDefault="00A633D7" w:rsidP="0024000F">
      <w:r>
        <w:br w:type="page"/>
      </w:r>
    </w:p>
    <w:p w14:paraId="35C13E9C" w14:textId="77777777" w:rsidR="0024000F" w:rsidRPr="0024000F" w:rsidRDefault="0024000F" w:rsidP="00620AE4">
      <w:pPr>
        <w:pStyle w:val="Cmsor2"/>
        <w:numPr>
          <w:ilvl w:val="1"/>
          <w:numId w:val="15"/>
        </w:numPr>
      </w:pPr>
      <w:r>
        <w:lastRenderedPageBreak/>
        <w:t xml:space="preserve">Környezeti és mechanikai </w:t>
      </w:r>
      <w:r w:rsidR="00E240AD">
        <w:t>hatások elleni védelem</w:t>
      </w:r>
    </w:p>
    <w:p w14:paraId="518BC90D" w14:textId="77777777" w:rsidR="00074687" w:rsidRPr="007938AE" w:rsidRDefault="00074687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7AACE484" w14:textId="4EB1A7A8" w:rsidR="00D95F13" w:rsidRPr="00527C93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527C93">
        <w:rPr>
          <w:rFonts w:asciiTheme="minorHAnsi" w:hAnsiTheme="minorHAnsi" w:cstheme="minorHAnsi"/>
        </w:rPr>
        <w:t>Kivitel:</w:t>
      </w:r>
      <w:r w:rsidR="007861F2" w:rsidRPr="00527C93">
        <w:rPr>
          <w:rFonts w:asciiTheme="minorHAnsi" w:hAnsiTheme="minorHAnsi" w:cstheme="minorHAnsi"/>
        </w:rPr>
        <w:t xml:space="preserve"> </w:t>
      </w:r>
      <w:r w:rsidR="00533F3C" w:rsidRPr="00527C93">
        <w:rPr>
          <w:rFonts w:asciiTheme="minorHAnsi" w:hAnsiTheme="minorHAnsi" w:cstheme="minorHAnsi"/>
        </w:rPr>
        <w:t>Kültéri (K)</w:t>
      </w:r>
    </w:p>
    <w:p w14:paraId="55C79244" w14:textId="77777777" w:rsidR="00074687" w:rsidRPr="00527C93" w:rsidRDefault="00074687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64430D59" w14:textId="4243EB01" w:rsidR="00074687" w:rsidRPr="00527C93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527C93">
        <w:rPr>
          <w:rFonts w:asciiTheme="minorHAnsi" w:hAnsiTheme="minorHAnsi" w:cstheme="minorHAnsi"/>
        </w:rPr>
        <w:t>Környezeti hőmérséklet:</w:t>
      </w:r>
      <w:r w:rsidR="007861F2" w:rsidRPr="00527C93">
        <w:rPr>
          <w:rFonts w:asciiTheme="minorHAnsi" w:hAnsiTheme="minorHAnsi" w:cstheme="minorHAnsi"/>
        </w:rPr>
        <w:t xml:space="preserve"> min</w:t>
      </w:r>
      <w:r w:rsidR="0036588A" w:rsidRPr="00527C93">
        <w:rPr>
          <w:rFonts w:asciiTheme="minorHAnsi" w:hAnsiTheme="minorHAnsi" w:cstheme="minorHAnsi"/>
        </w:rPr>
        <w:t>.</w:t>
      </w:r>
      <w:r w:rsidR="00EA54C3" w:rsidRPr="00527C93">
        <w:rPr>
          <w:rFonts w:asciiTheme="minorHAnsi" w:hAnsiTheme="minorHAnsi" w:cstheme="minorHAnsi"/>
        </w:rPr>
        <w:t>-</w:t>
      </w:r>
      <w:r w:rsidR="0036588A" w:rsidRPr="00527C93">
        <w:rPr>
          <w:rFonts w:asciiTheme="minorHAnsi" w:hAnsiTheme="minorHAnsi" w:cstheme="minorHAnsi"/>
        </w:rPr>
        <w:t xml:space="preserve"> </w:t>
      </w:r>
      <w:r w:rsidR="00EA54C3" w:rsidRPr="00527C93">
        <w:rPr>
          <w:rFonts w:asciiTheme="minorHAnsi" w:hAnsiTheme="minorHAnsi" w:cstheme="minorHAnsi"/>
        </w:rPr>
        <w:t>2</w:t>
      </w:r>
      <w:r w:rsidR="0036588A" w:rsidRPr="00527C93">
        <w:rPr>
          <w:rFonts w:asciiTheme="minorHAnsi" w:hAnsiTheme="minorHAnsi" w:cstheme="minorHAnsi"/>
        </w:rPr>
        <w:t>0°C, max. +5</w:t>
      </w:r>
      <w:r w:rsidR="00EA54C3" w:rsidRPr="00527C93">
        <w:rPr>
          <w:rFonts w:asciiTheme="minorHAnsi" w:hAnsiTheme="minorHAnsi" w:cstheme="minorHAnsi"/>
        </w:rPr>
        <w:t>0</w:t>
      </w:r>
      <w:r w:rsidR="0036588A" w:rsidRPr="00527C93">
        <w:rPr>
          <w:rFonts w:asciiTheme="minorHAnsi" w:hAnsiTheme="minorHAnsi" w:cstheme="minorHAnsi"/>
        </w:rPr>
        <w:t xml:space="preserve">°C / min. </w:t>
      </w:r>
    </w:p>
    <w:p w14:paraId="7B63F694" w14:textId="77777777" w:rsidR="00E17710" w:rsidRPr="00527C93" w:rsidRDefault="00E17710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44F79782" w14:textId="753864A4" w:rsidR="00E17710" w:rsidRPr="00527C93" w:rsidRDefault="00E17710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527C93">
        <w:rPr>
          <w:rFonts w:asciiTheme="minorHAnsi" w:hAnsiTheme="minorHAnsi" w:cstheme="minorHAnsi"/>
        </w:rPr>
        <w:t>Légnedvességi feltételek:</w:t>
      </w:r>
      <w:r w:rsidR="007861F2" w:rsidRPr="00527C93">
        <w:rPr>
          <w:rFonts w:asciiTheme="minorHAnsi" w:hAnsiTheme="minorHAnsi" w:cstheme="minorHAnsi"/>
        </w:rPr>
        <w:t xml:space="preserve"> </w:t>
      </w:r>
      <w:r w:rsidR="00B8530A" w:rsidRPr="00527C93">
        <w:rPr>
          <w:rFonts w:asciiTheme="minorHAnsi" w:hAnsiTheme="minorHAnsi" w:cstheme="minorHAnsi"/>
        </w:rPr>
        <w:t>relatív páratartalom</w:t>
      </w:r>
      <w:r w:rsidR="0036588A" w:rsidRPr="00527C93">
        <w:rPr>
          <w:rFonts w:asciiTheme="minorHAnsi" w:hAnsiTheme="minorHAnsi" w:cstheme="minorHAnsi"/>
        </w:rPr>
        <w:t xml:space="preserve">  max. 50% / +40°C</w:t>
      </w:r>
    </w:p>
    <w:p w14:paraId="697C26EC" w14:textId="77777777" w:rsidR="00D95F13" w:rsidRPr="00527C93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5E08CE2E" w14:textId="12DAA244" w:rsidR="0036588A" w:rsidRPr="00527C93" w:rsidRDefault="00D95F13" w:rsidP="0036588A">
      <w:pPr>
        <w:jc w:val="both"/>
        <w:rPr>
          <w:rFonts w:asciiTheme="minorHAnsi" w:hAnsiTheme="minorHAnsi" w:cstheme="minorHAnsi"/>
        </w:rPr>
      </w:pPr>
      <w:r w:rsidRPr="00527C93">
        <w:rPr>
          <w:rFonts w:asciiTheme="minorHAnsi" w:hAnsiTheme="minorHAnsi" w:cstheme="minorHAnsi"/>
        </w:rPr>
        <w:t>UV- állóság:</w:t>
      </w:r>
      <w:r w:rsidR="0036588A" w:rsidRPr="00527C93">
        <w:rPr>
          <w:rFonts w:asciiTheme="minorHAnsi" w:hAnsiTheme="minorHAnsi" w:cstheme="minorHAnsi"/>
        </w:rPr>
        <w:t xml:space="preserve"> Kültéri, MSZ EN 61439-1 10.2.4. szerint vizsgálat nem szükséges</w:t>
      </w:r>
    </w:p>
    <w:p w14:paraId="7BF3608F" w14:textId="77777777" w:rsidR="00D95F13" w:rsidRPr="00527C93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42CC3B32" w14:textId="01E5EFF7" w:rsidR="00D95F13" w:rsidRPr="00527C93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527C93">
        <w:rPr>
          <w:rFonts w:asciiTheme="minorHAnsi" w:hAnsiTheme="minorHAnsi" w:cstheme="minorHAnsi"/>
        </w:rPr>
        <w:t>Védettség:</w:t>
      </w:r>
      <w:r w:rsidR="007861F2" w:rsidRPr="00527C93">
        <w:rPr>
          <w:rFonts w:asciiTheme="minorHAnsi" w:hAnsiTheme="minorHAnsi" w:cstheme="minorHAnsi"/>
        </w:rPr>
        <w:t xml:space="preserve"> IP fokozat</w:t>
      </w:r>
      <w:r w:rsidR="0036588A" w:rsidRPr="00527C93">
        <w:rPr>
          <w:rFonts w:asciiTheme="minorHAnsi" w:hAnsiTheme="minorHAnsi" w:cstheme="minorHAnsi"/>
        </w:rPr>
        <w:t xml:space="preserve"> IP 44</w:t>
      </w:r>
    </w:p>
    <w:p w14:paraId="3007C0B6" w14:textId="77777777" w:rsidR="00D95F13" w:rsidRPr="00527C93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3478CDE6" w14:textId="41944C43" w:rsidR="00D95F13" w:rsidRPr="00527C93" w:rsidRDefault="00D95F13" w:rsidP="00D95F13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527C93">
        <w:rPr>
          <w:rFonts w:asciiTheme="minorHAnsi" w:hAnsiTheme="minorHAnsi" w:cstheme="minorHAnsi"/>
        </w:rPr>
        <w:t>Ütésállóság:</w:t>
      </w:r>
      <w:r w:rsidR="007861F2" w:rsidRPr="00527C93">
        <w:rPr>
          <w:rFonts w:asciiTheme="minorHAnsi" w:hAnsiTheme="minorHAnsi" w:cstheme="minorHAnsi"/>
        </w:rPr>
        <w:t xml:space="preserve"> IK fokozat</w:t>
      </w:r>
      <w:r w:rsidR="0036588A" w:rsidRPr="00527C93">
        <w:rPr>
          <w:rFonts w:asciiTheme="minorHAnsi" w:hAnsiTheme="minorHAnsi" w:cstheme="minorHAnsi"/>
        </w:rPr>
        <w:t xml:space="preserve">  IK</w:t>
      </w:r>
      <w:r w:rsidR="002F156B">
        <w:rPr>
          <w:rFonts w:asciiTheme="minorHAnsi" w:hAnsiTheme="minorHAnsi" w:cstheme="minorHAnsi"/>
        </w:rPr>
        <w:t>1</w:t>
      </w:r>
      <w:r w:rsidR="0036588A" w:rsidRPr="00527C93">
        <w:rPr>
          <w:rFonts w:asciiTheme="minorHAnsi" w:hAnsiTheme="minorHAnsi" w:cstheme="minorHAnsi"/>
        </w:rPr>
        <w:t>0</w:t>
      </w:r>
    </w:p>
    <w:p w14:paraId="197FCAD9" w14:textId="77777777" w:rsidR="00E17710" w:rsidRPr="00527C93" w:rsidRDefault="00E17710" w:rsidP="00D95F13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56959596" w14:textId="4CCB96EA" w:rsidR="00E17710" w:rsidRPr="00527C93" w:rsidRDefault="00E17710" w:rsidP="00D95F13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527C93">
        <w:rPr>
          <w:rFonts w:asciiTheme="minorHAnsi" w:hAnsiTheme="minorHAnsi" w:cstheme="minorHAnsi"/>
        </w:rPr>
        <w:t>Korrózióállóság (fém szekrények esetén):</w:t>
      </w:r>
      <w:r w:rsidR="007861F2" w:rsidRPr="00527C93">
        <w:rPr>
          <w:rFonts w:asciiTheme="minorHAnsi" w:hAnsiTheme="minorHAnsi" w:cstheme="minorHAnsi"/>
        </w:rPr>
        <w:t xml:space="preserve"> </w:t>
      </w:r>
      <w:r w:rsidR="0036588A" w:rsidRPr="00527C93">
        <w:rPr>
          <w:rFonts w:asciiTheme="minorHAnsi" w:hAnsiTheme="minorHAnsi" w:cstheme="minorHAnsi"/>
        </w:rPr>
        <w:t>A” szigorúsági fokozatú vizsgálatnak megfelel</w:t>
      </w:r>
    </w:p>
    <w:p w14:paraId="43988285" w14:textId="77777777" w:rsidR="00D95F13" w:rsidRPr="00527C93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4CD3F8CA" w14:textId="77777777" w:rsidR="008460B5" w:rsidRDefault="008460B5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7AFC3A5E" w14:textId="77777777" w:rsidR="00BC3945" w:rsidRPr="007938AE" w:rsidRDefault="00C9656A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>
        <w:rPr>
          <w:rFonts w:ascii="Calibri" w:hAnsi="Calibri" w:cs="Arial"/>
        </w:rPr>
        <w:br w:type="page"/>
      </w:r>
    </w:p>
    <w:p w14:paraId="395811F3" w14:textId="77777777" w:rsidR="001D7A72" w:rsidRPr="00DB65B7" w:rsidRDefault="00DB65B7" w:rsidP="00DB65B7">
      <w:pPr>
        <w:pStyle w:val="Cmsor1"/>
        <w:numPr>
          <w:ilvl w:val="0"/>
          <w:numId w:val="15"/>
        </w:numPr>
        <w:jc w:val="center"/>
        <w:rPr>
          <w:rFonts w:ascii="Calibri" w:hAnsi="Calibri" w:cs="Arial"/>
          <w:bCs w:val="0"/>
          <w:kern w:val="0"/>
          <w:sz w:val="28"/>
          <w:szCs w:val="28"/>
        </w:rPr>
      </w:pPr>
      <w:bookmarkStart w:id="6" w:name="_Toc49869444"/>
      <w:r>
        <w:rPr>
          <w:rFonts w:ascii="Calibri" w:hAnsi="Calibri" w:cs="Arial"/>
          <w:bCs w:val="0"/>
          <w:kern w:val="0"/>
          <w:sz w:val="28"/>
          <w:szCs w:val="28"/>
        </w:rPr>
        <w:lastRenderedPageBreak/>
        <w:t>TELEPÍTÉSI</w:t>
      </w:r>
      <w:r w:rsidR="001D7A72" w:rsidRPr="00DB65B7">
        <w:rPr>
          <w:rFonts w:ascii="Calibri" w:hAnsi="Calibri" w:cs="Arial"/>
          <w:bCs w:val="0"/>
          <w:kern w:val="0"/>
          <w:sz w:val="28"/>
          <w:szCs w:val="28"/>
        </w:rPr>
        <w:t xml:space="preserve"> </w:t>
      </w:r>
      <w:r>
        <w:rPr>
          <w:rFonts w:ascii="Calibri" w:hAnsi="Calibri" w:cs="Arial"/>
          <w:bCs w:val="0"/>
          <w:kern w:val="0"/>
          <w:sz w:val="28"/>
          <w:szCs w:val="28"/>
        </w:rPr>
        <w:t>UTASÍTÁS</w:t>
      </w:r>
      <w:bookmarkEnd w:id="6"/>
    </w:p>
    <w:p w14:paraId="02B55D0A" w14:textId="77777777" w:rsidR="001D7A72" w:rsidRDefault="001D7A72" w:rsidP="00620AE4">
      <w:pPr>
        <w:pStyle w:val="Cmsor2"/>
        <w:numPr>
          <w:ilvl w:val="1"/>
          <w:numId w:val="15"/>
        </w:numPr>
        <w:jc w:val="both"/>
      </w:pPr>
      <w:r>
        <w:t>A berendezések telepítése</w:t>
      </w:r>
    </w:p>
    <w:p w14:paraId="02BF003C" w14:textId="77777777" w:rsidR="00E361CD" w:rsidRPr="00527C93" w:rsidRDefault="00E361CD" w:rsidP="00AD645A">
      <w:pPr>
        <w:jc w:val="both"/>
        <w:rPr>
          <w:rFonts w:asciiTheme="minorHAnsi" w:hAnsiTheme="minorHAnsi" w:cstheme="minorHAnsi"/>
        </w:rPr>
      </w:pPr>
    </w:p>
    <w:p w14:paraId="219261AE" w14:textId="77777777" w:rsidR="001D49A8" w:rsidRPr="00527C93" w:rsidRDefault="006F6DBA" w:rsidP="001D49A8">
      <w:pPr>
        <w:rPr>
          <w:rFonts w:asciiTheme="minorHAnsi" w:hAnsiTheme="minorHAnsi" w:cstheme="minorHAnsi"/>
          <w:b/>
          <w:snapToGrid w:val="0"/>
        </w:rPr>
      </w:pPr>
      <w:r>
        <w:rPr>
          <w:rFonts w:asciiTheme="minorHAnsi" w:hAnsiTheme="minorHAnsi" w:cstheme="minorHAnsi"/>
          <w:b/>
          <w:noProof/>
        </w:rPr>
        <w:object w:dxaOrig="1440" w:dyaOrig="1440" w14:anchorId="2CDF0DEA">
          <v:shape id="_x0000_s1027" type="#_x0000_t75" style="position:absolute;margin-left:-15.45pt;margin-top:21.25pt;width:477pt;height:13.5pt;z-index:251659776;mso-position-horizontal-relative:text;mso-position-vertical-relative:text">
            <v:imagedata r:id="rId19" o:title=""/>
            <w10:wrap type="topAndBottom"/>
          </v:shape>
          <o:OLEObject Type="Embed" ProgID="PBrush" ShapeID="_x0000_s1027" DrawAspect="Content" ObjectID="_1690180672" r:id="rId20"/>
        </w:object>
      </w:r>
      <w:r w:rsidR="001D49A8" w:rsidRPr="00527C93">
        <w:rPr>
          <w:rFonts w:asciiTheme="minorHAnsi" w:hAnsiTheme="minorHAnsi" w:cstheme="minorHAnsi"/>
          <w:b/>
          <w:snapToGrid w:val="0"/>
        </w:rPr>
        <w:t xml:space="preserve">Telepítési előírások                </w:t>
      </w:r>
    </w:p>
    <w:p w14:paraId="07BA0AE2" w14:textId="77777777" w:rsidR="001D49A8" w:rsidRPr="00527C93" w:rsidRDefault="001D49A8" w:rsidP="001D49A8">
      <w:pPr>
        <w:jc w:val="both"/>
        <w:rPr>
          <w:rFonts w:asciiTheme="minorHAnsi" w:hAnsiTheme="minorHAnsi" w:cstheme="minorHAnsi"/>
          <w:snapToGrid w:val="0"/>
        </w:rPr>
      </w:pPr>
      <w:r w:rsidRPr="00527C93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07403C33" w14:textId="77777777" w:rsidR="001D49A8" w:rsidRPr="00527C93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527C93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46521791" w14:textId="77777777" w:rsidR="001D49A8" w:rsidRPr="00527C93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527C93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565EE181" w14:textId="77777777" w:rsidR="001D49A8" w:rsidRPr="00527C93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527C93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10FDE4D0" w14:textId="77777777" w:rsidR="001D49A8" w:rsidRPr="00527C93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527C93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773FB5F5" w14:textId="77777777" w:rsidR="001D49A8" w:rsidRPr="00527C93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527C93">
        <w:rPr>
          <w:rFonts w:asciiTheme="minorHAnsi" w:hAnsiTheme="minorHAnsi" w:cstheme="minorHAnsi"/>
          <w:snapToGrid w:val="0"/>
        </w:rPr>
        <w:t xml:space="preserve">Az összeszerelt szekrényt (lábazattal)( 85x40) cm alapterületű, </w:t>
      </w:r>
      <w:smartTag w:uri="urn:schemas-microsoft-com:office:smarttags" w:element="metricconverter">
        <w:smartTagPr>
          <w:attr w:name="ProductID" w:val="60 cm"/>
        </w:smartTagPr>
        <w:r w:rsidRPr="00527C93">
          <w:rPr>
            <w:rFonts w:asciiTheme="minorHAnsi" w:hAnsiTheme="minorHAnsi" w:cstheme="minorHAnsi"/>
            <w:snapToGrid w:val="0"/>
          </w:rPr>
          <w:t>60 cm</w:t>
        </w:r>
      </w:smartTag>
      <w:r w:rsidRPr="00527C93">
        <w:rPr>
          <w:rFonts w:asciiTheme="minorHAnsi" w:hAnsiTheme="minorHAnsi" w:cstheme="minorHAnsi"/>
          <w:snapToGrid w:val="0"/>
        </w:rPr>
        <w:t xml:space="preserve"> mély gödörbe kell behelyezni és ideiglenesen rögzíteni. (A "lábazatmélység" 50-60 cm!) A szekrényen a "Telepítési magasság" (talajszint) jelölve van! Ha a talajviszonyok megkívánják, beton járólapokra kell a lábazatot rácsavarozni és ezzel együtt kell a szekrényt telepíteni.</w:t>
      </w:r>
    </w:p>
    <w:p w14:paraId="62347342" w14:textId="1B216A16" w:rsidR="001D49A8" w:rsidRPr="00527C93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527C93">
        <w:rPr>
          <w:rFonts w:asciiTheme="minorHAnsi" w:hAnsiTheme="minorHAnsi" w:cstheme="minorHAnsi"/>
        </w:rPr>
        <w:t>A szekrény és a lábazat mellső, ajtó alatti takarólemezeit az ajtó levétele után, felülről lefelé haladva csavarosan le kell bontani a kábelek bek</w:t>
      </w:r>
      <w:r w:rsidR="002411A7" w:rsidRPr="00527C93">
        <w:rPr>
          <w:rFonts w:asciiTheme="minorHAnsi" w:hAnsiTheme="minorHAnsi" w:cstheme="minorHAnsi"/>
        </w:rPr>
        <w:t>ő</w:t>
      </w:r>
      <w:r w:rsidRPr="00527C93">
        <w:rPr>
          <w:rFonts w:asciiTheme="minorHAnsi" w:hAnsiTheme="minorHAnsi" w:cstheme="minorHAnsi"/>
        </w:rPr>
        <w:t>thetőség</w:t>
      </w:r>
      <w:r w:rsidR="002411A7" w:rsidRPr="00527C93">
        <w:rPr>
          <w:rFonts w:asciiTheme="minorHAnsi" w:hAnsiTheme="minorHAnsi" w:cstheme="minorHAnsi"/>
        </w:rPr>
        <w:t>e</w:t>
      </w:r>
      <w:r w:rsidRPr="00527C93">
        <w:rPr>
          <w:rFonts w:asciiTheme="minorHAnsi" w:hAnsiTheme="minorHAnsi" w:cstheme="minorHAnsi"/>
        </w:rPr>
        <w:t xml:space="preserve"> és rögzítése érdekében.</w:t>
      </w:r>
    </w:p>
    <w:p w14:paraId="1136A38A" w14:textId="0FEAD0B6" w:rsidR="001D49A8" w:rsidRPr="00527C93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527C93">
        <w:rPr>
          <w:rFonts w:asciiTheme="minorHAnsi" w:hAnsiTheme="minorHAnsi" w:cstheme="minorHAnsi"/>
          <w:snapToGrid w:val="0"/>
        </w:rPr>
        <w:t>A szekrény földelővezető csatlakozt</w:t>
      </w:r>
      <w:r w:rsidR="009A712A" w:rsidRPr="00527C93">
        <w:rPr>
          <w:rFonts w:asciiTheme="minorHAnsi" w:hAnsiTheme="minorHAnsi" w:cstheme="minorHAnsi"/>
          <w:snapToGrid w:val="0"/>
        </w:rPr>
        <w:t>atá</w:t>
      </w:r>
      <w:r w:rsidRPr="00527C93">
        <w:rPr>
          <w:rFonts w:asciiTheme="minorHAnsi" w:hAnsiTheme="minorHAnsi" w:cstheme="minorHAnsi"/>
          <w:snapToGrid w:val="0"/>
        </w:rPr>
        <w:t>sára szolgáló bekötőkapcsára (PEN sín alsó vége) érintésvédelmi célú földelést kell csatlakoztatni. Ennek műszakilag megfelelő megoldásaként legcélszerűbb a villamos energiával ellátott épület földelő rendszeréről a mért fővezetékként szolgáló kábellel azonos nyomvonalon "visszavezetni" a földelővezetőt. Ehhez legalább 100 mm</w:t>
      </w:r>
      <w:r w:rsidRPr="00527C93">
        <w:rPr>
          <w:rFonts w:asciiTheme="minorHAnsi" w:hAnsiTheme="minorHAnsi" w:cstheme="minorHAnsi"/>
          <w:snapToGrid w:val="0"/>
          <w:vertAlign w:val="superscript"/>
        </w:rPr>
        <w:t>2</w:t>
      </w:r>
      <w:r w:rsidRPr="00527C93">
        <w:rPr>
          <w:rFonts w:asciiTheme="minorHAnsi" w:hAnsiTheme="minorHAnsi" w:cstheme="minorHAnsi"/>
          <w:snapToGrid w:val="0"/>
        </w:rPr>
        <w:t xml:space="preserve"> keresztmetszetű, korrózió elleni védelem szempontjából megfelelő (horganyzott) köracél ajánlott. Ha ennek a visszavezetésnek a hossza a 3-4 métert meghaladja, akkor célszerű ezen felül a szekrénynél önállóan is megfelelő értékű földelő szondát telepíteni.</w:t>
      </w:r>
    </w:p>
    <w:p w14:paraId="782CA292" w14:textId="77777777" w:rsidR="001D49A8" w:rsidRPr="00527C93" w:rsidRDefault="001D49A8" w:rsidP="001D49A8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bookmarkStart w:id="7" w:name="_Hlk57704733"/>
      <w:bookmarkStart w:id="8" w:name="_Hlk57799966"/>
      <w:r w:rsidRPr="00527C93">
        <w:rPr>
          <w:rFonts w:asciiTheme="minorHAnsi" w:hAnsiTheme="minorHAnsi" w:cstheme="minorHAnsi"/>
          <w:snapToGrid w:val="0"/>
        </w:rPr>
        <w:t>A csatlakozókábelek fektetésére, szerelésére a vonatkozó szabványok és az áramszolgáltatók általános előírásai érvényesek. A jelöléseket az összetartozó kábeleken egyértelműen biztosítani kell.</w:t>
      </w:r>
    </w:p>
    <w:bookmarkEnd w:id="7"/>
    <w:p w14:paraId="6365B924" w14:textId="77777777" w:rsidR="001D49A8" w:rsidRPr="00527C93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527C93">
        <w:rPr>
          <w:rFonts w:asciiTheme="minorHAnsi" w:hAnsiTheme="minorHAnsi" w:cstheme="minorHAnsi"/>
        </w:rPr>
        <w:t>A kábelszerelési munkák elvégzése után a mellső takaróelemeket fordított sorrendben kell visszahelyezni, az ajtó a stiftek bepattintásával visszaszerelhető.</w:t>
      </w:r>
    </w:p>
    <w:p w14:paraId="507C8EE4" w14:textId="77777777" w:rsidR="001D49A8" w:rsidRPr="00527C93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527C93">
        <w:rPr>
          <w:rFonts w:asciiTheme="minorHAnsi" w:hAnsiTheme="minorHAnsi" w:cstheme="minorHAnsi"/>
        </w:rPr>
        <w:t xml:space="preserve">Ezt követően a kitermelt talajt felhasználva döngölten, rétegesen tömörítve kell a végleges, stabil rögzítést elérni, miközben vízmértékkel a beállítást </w:t>
      </w:r>
      <w:r w:rsidRPr="00527C93">
        <w:rPr>
          <w:rFonts w:asciiTheme="minorHAnsi" w:hAnsiTheme="minorHAnsi" w:cstheme="minorHAnsi"/>
          <w:snapToGrid w:val="0"/>
        </w:rPr>
        <w:t xml:space="preserve">mindkét irányban </w:t>
      </w:r>
      <w:r w:rsidRPr="00527C93">
        <w:rPr>
          <w:rFonts w:asciiTheme="minorHAnsi" w:hAnsiTheme="minorHAnsi" w:cstheme="minorHAnsi"/>
        </w:rPr>
        <w:t xml:space="preserve">folyamatosan ellenőrizzük. Ajánlott a talajkipárolgás csökkentés érdekében száraz homok vagy páramegfogó granulátum alkalmazása.  </w:t>
      </w:r>
    </w:p>
    <w:bookmarkEnd w:id="8"/>
    <w:p w14:paraId="5582A17C" w14:textId="16A24DF0" w:rsidR="001D49A8" w:rsidRPr="00527C93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527C93">
        <w:rPr>
          <w:rFonts w:asciiTheme="minorHAnsi" w:hAnsiTheme="minorHAnsi" w:cstheme="minorHAnsi"/>
        </w:rPr>
        <w:t xml:space="preserve">A szekrény anyaga elviseli az aszfaltozás okozta hő- és vegyi hatásokat, így a környezet aszfaltburkolása sem okoz problémát. Ilyen esetben azonban a szekrénytől kifelé kismértékű lejtést kell kialakítani, hogy a csapadék a szekrény tövében ne </w:t>
      </w:r>
      <w:r w:rsidR="002411A7" w:rsidRPr="00527C93">
        <w:rPr>
          <w:rFonts w:asciiTheme="minorHAnsi" w:hAnsiTheme="minorHAnsi" w:cstheme="minorHAnsi"/>
        </w:rPr>
        <w:t>gyüljon</w:t>
      </w:r>
      <w:r w:rsidR="00323532" w:rsidRPr="00527C93">
        <w:rPr>
          <w:rFonts w:asciiTheme="minorHAnsi" w:hAnsiTheme="minorHAnsi" w:cstheme="minorHAnsi"/>
        </w:rPr>
        <w:t xml:space="preserve"> </w:t>
      </w:r>
      <w:r w:rsidRPr="00527C93">
        <w:rPr>
          <w:rFonts w:asciiTheme="minorHAnsi" w:hAnsiTheme="minorHAnsi" w:cstheme="minorHAnsi"/>
        </w:rPr>
        <w:t>össze.</w:t>
      </w:r>
    </w:p>
    <w:p w14:paraId="0F79F807" w14:textId="77777777" w:rsidR="001D49A8" w:rsidRPr="00527C93" w:rsidRDefault="001D49A8" w:rsidP="001D49A8">
      <w:pPr>
        <w:jc w:val="both"/>
        <w:rPr>
          <w:rFonts w:asciiTheme="minorHAnsi" w:hAnsiTheme="minorHAnsi" w:cstheme="minorHAnsi"/>
          <w:snapToGrid w:val="0"/>
        </w:rPr>
      </w:pPr>
      <w:r w:rsidRPr="00527C93">
        <w:rPr>
          <w:rFonts w:asciiTheme="minorHAnsi" w:hAnsiTheme="minorHAnsi" w:cstheme="minorHAnsi"/>
          <w:snapToGrid w:val="0"/>
        </w:rPr>
        <w:t>A szekrényajtó alatti takarólemezek csavarosan bonthatóak, így az utólagos kábelbekötés is egyszerűen megoldható.</w:t>
      </w:r>
    </w:p>
    <w:p w14:paraId="7478A8BB" w14:textId="77777777" w:rsidR="00E361CD" w:rsidRPr="00527C93" w:rsidRDefault="00E361CD" w:rsidP="00AD645A">
      <w:pPr>
        <w:jc w:val="both"/>
        <w:rPr>
          <w:rFonts w:asciiTheme="minorHAnsi" w:hAnsiTheme="minorHAnsi" w:cstheme="minorHAnsi"/>
        </w:rPr>
      </w:pPr>
    </w:p>
    <w:p w14:paraId="53EE01D8" w14:textId="77777777" w:rsidR="00E361CD" w:rsidRPr="00527C93" w:rsidRDefault="00E361CD" w:rsidP="00AD645A">
      <w:pPr>
        <w:jc w:val="both"/>
        <w:rPr>
          <w:rFonts w:asciiTheme="minorHAnsi" w:hAnsiTheme="minorHAnsi" w:cstheme="minorHAnsi"/>
        </w:rPr>
      </w:pPr>
    </w:p>
    <w:p w14:paraId="0B4C9691" w14:textId="104E30DD" w:rsidR="007861F2" w:rsidRPr="00527C93" w:rsidRDefault="007861F2" w:rsidP="00AD645A">
      <w:pPr>
        <w:jc w:val="both"/>
        <w:rPr>
          <w:rFonts w:asciiTheme="minorHAnsi" w:hAnsiTheme="minorHAnsi" w:cstheme="minorHAnsi"/>
        </w:rPr>
      </w:pPr>
    </w:p>
    <w:p w14:paraId="22B53912" w14:textId="77777777" w:rsidR="00D90631" w:rsidRPr="00527C93" w:rsidRDefault="00D90631" w:rsidP="00AD645A">
      <w:pPr>
        <w:jc w:val="both"/>
        <w:rPr>
          <w:rFonts w:asciiTheme="minorHAnsi" w:hAnsiTheme="minorHAnsi" w:cstheme="minorHAnsi"/>
        </w:rPr>
      </w:pPr>
    </w:p>
    <w:p w14:paraId="3F063AC8" w14:textId="6D09EAC9" w:rsidR="00B34ECB" w:rsidRPr="00527C93" w:rsidRDefault="00B34ECB" w:rsidP="00AD645A">
      <w:pPr>
        <w:jc w:val="both"/>
        <w:rPr>
          <w:rFonts w:asciiTheme="minorHAnsi" w:hAnsiTheme="minorHAnsi" w:cstheme="minorHAnsi"/>
        </w:rPr>
      </w:pPr>
    </w:p>
    <w:p w14:paraId="308122F2" w14:textId="6526768D" w:rsidR="00B34ECB" w:rsidRPr="00527C93" w:rsidRDefault="00B34ECB" w:rsidP="00AD645A">
      <w:pPr>
        <w:jc w:val="both"/>
        <w:rPr>
          <w:rFonts w:asciiTheme="minorHAnsi" w:hAnsiTheme="minorHAnsi" w:cstheme="minorHAnsi"/>
        </w:rPr>
      </w:pPr>
    </w:p>
    <w:p w14:paraId="0F9EFADC" w14:textId="77777777" w:rsidR="00B34ECB" w:rsidRPr="00527C93" w:rsidRDefault="00B34ECB" w:rsidP="00AD645A">
      <w:pPr>
        <w:jc w:val="both"/>
        <w:rPr>
          <w:rFonts w:asciiTheme="minorHAnsi" w:hAnsiTheme="minorHAnsi" w:cstheme="minorHAnsi"/>
        </w:rPr>
      </w:pPr>
    </w:p>
    <w:p w14:paraId="1438EA0E" w14:textId="77777777" w:rsidR="001D7A72" w:rsidRPr="00527C93" w:rsidRDefault="001D7A72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527C93">
        <w:rPr>
          <w:rFonts w:asciiTheme="minorHAnsi" w:hAnsiTheme="minorHAnsi" w:cstheme="minorHAnsi"/>
        </w:rPr>
        <w:lastRenderedPageBreak/>
        <w:t>Vezetékcsatlakozások kialakítása</w:t>
      </w:r>
    </w:p>
    <w:p w14:paraId="6677E975" w14:textId="77777777" w:rsidR="00E361CD" w:rsidRPr="00527C93" w:rsidRDefault="00E361CD" w:rsidP="00AD645A">
      <w:pPr>
        <w:jc w:val="both"/>
        <w:rPr>
          <w:rFonts w:asciiTheme="minorHAnsi" w:hAnsiTheme="minorHAnsi" w:cstheme="minorHAnsi"/>
        </w:rPr>
      </w:pPr>
    </w:p>
    <w:p w14:paraId="3B2E78F2" w14:textId="77777777" w:rsidR="005A716C" w:rsidRPr="00527C93" w:rsidRDefault="005A716C" w:rsidP="005A716C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r w:rsidRPr="00527C93">
        <w:rPr>
          <w:rFonts w:asciiTheme="minorHAnsi" w:hAnsiTheme="minorHAnsi" w:cstheme="minorHAnsi"/>
          <w:snapToGrid w:val="0"/>
        </w:rPr>
        <w:t>A csatlakozókábelek fektetésére, szerelésére a vonatkozó szabványok és az áramszolgáltatók általános előírásai érvényesek. A jelöléseket az összetartozó kábeleken egyértelműen biztosítani kell.</w:t>
      </w:r>
    </w:p>
    <w:p w14:paraId="21442D8F" w14:textId="75CE3F4C" w:rsidR="00E361CD" w:rsidRPr="00527C93" w:rsidRDefault="005A716C" w:rsidP="005A716C">
      <w:pPr>
        <w:ind w:left="360"/>
        <w:jc w:val="both"/>
        <w:rPr>
          <w:rFonts w:asciiTheme="minorHAnsi" w:hAnsiTheme="minorHAnsi" w:cstheme="minorHAnsi"/>
        </w:rPr>
      </w:pPr>
      <w:r w:rsidRPr="00527C93">
        <w:rPr>
          <w:rFonts w:asciiTheme="minorHAnsi" w:hAnsiTheme="minorHAnsi" w:cstheme="minorHAnsi"/>
        </w:rPr>
        <w:t xml:space="preserve">A méretlen betáplálást, </w:t>
      </w:r>
      <w:r w:rsidR="00FE2DF4" w:rsidRPr="00527C93">
        <w:rPr>
          <w:rFonts w:asciiTheme="minorHAnsi" w:hAnsiTheme="minorHAnsi" w:cstheme="minorHAnsi"/>
        </w:rPr>
        <w:t xml:space="preserve">az NH </w:t>
      </w:r>
      <w:r w:rsidR="00FD4397" w:rsidRPr="00527C93">
        <w:rPr>
          <w:rFonts w:asciiTheme="minorHAnsi" w:hAnsiTheme="minorHAnsi" w:cstheme="minorHAnsi"/>
        </w:rPr>
        <w:t>3</w:t>
      </w:r>
      <w:r w:rsidR="00FE2DF4" w:rsidRPr="00527C93">
        <w:rPr>
          <w:rFonts w:asciiTheme="minorHAnsi" w:hAnsiTheme="minorHAnsi" w:cstheme="minorHAnsi"/>
        </w:rPr>
        <w:t xml:space="preserve"> Szakaszolókapcsoló-biztosító V </w:t>
      </w:r>
      <w:r w:rsidR="003B606A" w:rsidRPr="00527C93">
        <w:rPr>
          <w:rFonts w:asciiTheme="minorHAnsi" w:hAnsiTheme="minorHAnsi" w:cstheme="minorHAnsi"/>
        </w:rPr>
        <w:t>kapcsaiba (max. 240mm2)</w:t>
      </w:r>
      <w:r w:rsidR="00FE2DF4" w:rsidRPr="00527C93">
        <w:rPr>
          <w:rFonts w:asciiTheme="minorHAnsi" w:hAnsiTheme="minorHAnsi" w:cstheme="minorHAnsi"/>
          <w:sz w:val="22"/>
          <w:szCs w:val="28"/>
        </w:rPr>
        <w:t xml:space="preserve"> </w:t>
      </w:r>
      <w:r w:rsidRPr="00527C93">
        <w:rPr>
          <w:rFonts w:asciiTheme="minorHAnsi" w:hAnsiTheme="minorHAnsi" w:cstheme="minorHAnsi"/>
        </w:rPr>
        <w:t xml:space="preserve">kábelt </w:t>
      </w:r>
      <w:r w:rsidR="00E3253C" w:rsidRPr="00527C93">
        <w:rPr>
          <w:rFonts w:asciiTheme="minorHAnsi" w:hAnsiTheme="minorHAnsi" w:cstheme="minorHAnsi"/>
        </w:rPr>
        <w:t>kell bekötni. Az elmenő mért kábelek</w:t>
      </w:r>
      <w:r w:rsidR="003B606A" w:rsidRPr="00527C93">
        <w:rPr>
          <w:rFonts w:asciiTheme="minorHAnsi" w:hAnsiTheme="minorHAnsi" w:cstheme="minorHAnsi"/>
        </w:rPr>
        <w:t xml:space="preserve"> a NH </w:t>
      </w:r>
      <w:r w:rsidR="00FD4397" w:rsidRPr="00527C93">
        <w:rPr>
          <w:rFonts w:asciiTheme="minorHAnsi" w:hAnsiTheme="minorHAnsi" w:cstheme="minorHAnsi"/>
        </w:rPr>
        <w:t>3</w:t>
      </w:r>
      <w:r w:rsidR="003B606A" w:rsidRPr="00527C93">
        <w:rPr>
          <w:rFonts w:asciiTheme="minorHAnsi" w:hAnsiTheme="minorHAnsi" w:cstheme="minorHAnsi"/>
        </w:rPr>
        <w:t xml:space="preserve"> Szakaszolókapcsoló-biztosító V kapcsaiba (max. 240mm2)</w:t>
      </w:r>
      <w:r w:rsidR="003B606A" w:rsidRPr="00527C93">
        <w:rPr>
          <w:rFonts w:asciiTheme="minorHAnsi" w:hAnsiTheme="minorHAnsi" w:cstheme="minorHAnsi"/>
          <w:sz w:val="22"/>
          <w:szCs w:val="28"/>
        </w:rPr>
        <w:t xml:space="preserve"> </w:t>
      </w:r>
      <w:r w:rsidR="00E3253C" w:rsidRPr="00527C93">
        <w:rPr>
          <w:rFonts w:asciiTheme="minorHAnsi" w:hAnsiTheme="minorHAnsi" w:cstheme="minorHAnsi"/>
        </w:rPr>
        <w:t xml:space="preserve"> köthetőek. Földelést a PEN sínről  kell elvezetni</w:t>
      </w:r>
      <w:r w:rsidR="00D228FF" w:rsidRPr="00527C93">
        <w:rPr>
          <w:rFonts w:asciiTheme="minorHAnsi" w:hAnsiTheme="minorHAnsi" w:cstheme="minorHAnsi"/>
        </w:rPr>
        <w:t xml:space="preserve"> ha 5 vezetékes</w:t>
      </w:r>
      <w:r w:rsidR="00E3253C" w:rsidRPr="00527C93">
        <w:rPr>
          <w:rFonts w:asciiTheme="minorHAnsi" w:hAnsiTheme="minorHAnsi" w:cstheme="minorHAnsi"/>
        </w:rPr>
        <w:t>.</w:t>
      </w:r>
    </w:p>
    <w:p w14:paraId="4F948AAF" w14:textId="77777777" w:rsidR="00E361CD" w:rsidRPr="00527C93" w:rsidRDefault="00E361CD" w:rsidP="00AD645A">
      <w:pPr>
        <w:jc w:val="both"/>
        <w:rPr>
          <w:rFonts w:asciiTheme="minorHAnsi" w:hAnsiTheme="minorHAnsi" w:cstheme="minorHAnsi"/>
        </w:rPr>
      </w:pPr>
    </w:p>
    <w:p w14:paraId="61CDE7BA" w14:textId="77777777" w:rsidR="007763D8" w:rsidRPr="00527C93" w:rsidRDefault="007763D8" w:rsidP="00AD645A">
      <w:pPr>
        <w:jc w:val="both"/>
        <w:rPr>
          <w:rFonts w:asciiTheme="minorHAnsi" w:hAnsiTheme="minorHAnsi" w:cstheme="minorHAnsi"/>
        </w:rPr>
      </w:pPr>
    </w:p>
    <w:p w14:paraId="333FC3BB" w14:textId="77777777" w:rsidR="000A1FED" w:rsidRPr="00527C93" w:rsidRDefault="000A1FED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527C93">
        <w:rPr>
          <w:rFonts w:asciiTheme="minorHAnsi" w:hAnsiTheme="minorHAnsi" w:cstheme="minorHAnsi"/>
          <w:sz w:val="24"/>
          <w:szCs w:val="24"/>
        </w:rPr>
        <w:t>Eszközök beépítése, rögzítése</w:t>
      </w:r>
    </w:p>
    <w:p w14:paraId="3044ABC2" w14:textId="77777777" w:rsidR="00E361CD" w:rsidRPr="00527C93" w:rsidRDefault="00E361CD" w:rsidP="00AD645A">
      <w:pPr>
        <w:jc w:val="both"/>
        <w:rPr>
          <w:rFonts w:asciiTheme="minorHAnsi" w:hAnsiTheme="minorHAnsi" w:cstheme="minorHAnsi"/>
        </w:rPr>
      </w:pPr>
    </w:p>
    <w:p w14:paraId="065A5BE4" w14:textId="69C62B22" w:rsidR="00D228FF" w:rsidRPr="00527C93" w:rsidRDefault="00D228FF" w:rsidP="00583674">
      <w:pPr>
        <w:jc w:val="both"/>
        <w:rPr>
          <w:rFonts w:asciiTheme="minorHAnsi" w:hAnsiTheme="minorHAnsi" w:cstheme="minorHAnsi"/>
        </w:rPr>
      </w:pPr>
      <w:r w:rsidRPr="00527C93">
        <w:rPr>
          <w:rFonts w:asciiTheme="minorHAnsi" w:hAnsiTheme="minorHAnsi" w:cstheme="minorHAnsi"/>
        </w:rPr>
        <w:t>A</w:t>
      </w:r>
      <w:r w:rsidR="003B606A" w:rsidRPr="00527C93">
        <w:rPr>
          <w:rFonts w:asciiTheme="minorHAnsi" w:hAnsiTheme="minorHAnsi" w:cstheme="minorHAnsi"/>
        </w:rPr>
        <w:t xml:space="preserve">z áramváltó vezetékeit </w:t>
      </w:r>
      <w:r w:rsidRPr="00527C93">
        <w:rPr>
          <w:rFonts w:asciiTheme="minorHAnsi" w:hAnsiTheme="minorHAnsi" w:cstheme="minorHAnsi"/>
        </w:rPr>
        <w:t>300x300 kötődobozba</w:t>
      </w:r>
      <w:r w:rsidR="003B606A" w:rsidRPr="00527C93">
        <w:rPr>
          <w:rFonts w:asciiTheme="minorHAnsi" w:hAnsiTheme="minorHAnsi" w:cstheme="minorHAnsi"/>
        </w:rPr>
        <w:t xml:space="preserve"> </w:t>
      </w:r>
      <w:r w:rsidRPr="00527C93">
        <w:rPr>
          <w:rFonts w:asciiTheme="minorHAnsi" w:hAnsiTheme="minorHAnsi" w:cstheme="minorHAnsi"/>
        </w:rPr>
        <w:t xml:space="preserve">bevezetett </w:t>
      </w:r>
      <w:r w:rsidR="003B606A" w:rsidRPr="00527C93">
        <w:rPr>
          <w:rFonts w:asciiTheme="minorHAnsi" w:hAnsiTheme="minorHAnsi" w:cstheme="minorHAnsi"/>
        </w:rPr>
        <w:t xml:space="preserve">számozott </w:t>
      </w:r>
      <w:r w:rsidRPr="00527C93">
        <w:rPr>
          <w:rFonts w:asciiTheme="minorHAnsi" w:hAnsiTheme="minorHAnsi" w:cstheme="minorHAnsi"/>
        </w:rPr>
        <w:t>kábelt</w:t>
      </w:r>
      <w:r w:rsidR="003B606A" w:rsidRPr="00527C93">
        <w:rPr>
          <w:rFonts w:asciiTheme="minorHAnsi" w:hAnsiTheme="minorHAnsi" w:cstheme="minorHAnsi"/>
        </w:rPr>
        <w:t>ereket</w:t>
      </w:r>
      <w:r w:rsidRPr="00527C93">
        <w:rPr>
          <w:rFonts w:asciiTheme="minorHAnsi" w:hAnsiTheme="minorHAnsi" w:cstheme="minorHAnsi"/>
        </w:rPr>
        <w:t xml:space="preserve"> </w:t>
      </w:r>
      <w:r w:rsidR="003B606A" w:rsidRPr="00527C93">
        <w:rPr>
          <w:rFonts w:asciiTheme="minorHAnsi" w:hAnsiTheme="minorHAnsi" w:cstheme="minorHAnsi"/>
        </w:rPr>
        <w:t>(2,</w:t>
      </w:r>
      <w:r w:rsidRPr="00527C93">
        <w:rPr>
          <w:rFonts w:asciiTheme="minorHAnsi" w:hAnsiTheme="minorHAnsi" w:cstheme="minorHAnsi"/>
        </w:rPr>
        <w:t>50mm2</w:t>
      </w:r>
      <w:r w:rsidR="003B606A" w:rsidRPr="00527C93">
        <w:rPr>
          <w:rFonts w:asciiTheme="minorHAnsi" w:hAnsiTheme="minorHAnsi" w:cstheme="minorHAnsi"/>
        </w:rPr>
        <w:t>)</w:t>
      </w:r>
      <w:r w:rsidRPr="00527C93">
        <w:rPr>
          <w:rFonts w:asciiTheme="minorHAnsi" w:hAnsiTheme="minorHAnsi" w:cstheme="minorHAnsi"/>
        </w:rPr>
        <w:t xml:space="preserve"> sorkapcsokba kell bekötni.</w:t>
      </w:r>
      <w:r w:rsidR="00994FF7" w:rsidRPr="00527C93">
        <w:rPr>
          <w:rFonts w:asciiTheme="minorHAnsi" w:hAnsiTheme="minorHAnsi" w:cstheme="minorHAnsi"/>
        </w:rPr>
        <w:t xml:space="preserve"> A sorkapocsból számozott vezetékek a</w:t>
      </w:r>
      <w:r w:rsidR="00AF7709" w:rsidRPr="00527C93">
        <w:rPr>
          <w:rFonts w:asciiTheme="minorHAnsi" w:hAnsiTheme="minorHAnsi" w:cstheme="minorHAnsi"/>
        </w:rPr>
        <w:t xml:space="preserve"> fogyasztásmérő dobozába</w:t>
      </w:r>
      <w:r w:rsidR="00994FF7" w:rsidRPr="00527C93">
        <w:rPr>
          <w:rFonts w:asciiTheme="minorHAnsi" w:hAnsiTheme="minorHAnsi" w:cstheme="minorHAnsi"/>
        </w:rPr>
        <w:t xml:space="preserve">, mely a </w:t>
      </w:r>
      <w:r w:rsidR="00AF7709" w:rsidRPr="00527C93">
        <w:rPr>
          <w:rFonts w:asciiTheme="minorHAnsi" w:hAnsiTheme="minorHAnsi" w:cstheme="minorHAnsi"/>
        </w:rPr>
        <w:t>PVT 4530av</w:t>
      </w:r>
      <w:r w:rsidR="00994FF7" w:rsidRPr="00527C93">
        <w:rPr>
          <w:rFonts w:asciiTheme="minorHAnsi" w:hAnsiTheme="minorHAnsi" w:cstheme="minorHAnsi"/>
        </w:rPr>
        <w:t xml:space="preserve"> kötődobozba </w:t>
      </w:r>
      <w:r w:rsidR="00AF7709" w:rsidRPr="00527C93">
        <w:rPr>
          <w:rFonts w:asciiTheme="minorHAnsi" w:hAnsiTheme="minorHAnsi" w:cstheme="minorHAnsi"/>
        </w:rPr>
        <w:t>van kialakítva</w:t>
      </w:r>
      <w:r w:rsidR="00583674" w:rsidRPr="00527C93">
        <w:rPr>
          <w:rFonts w:asciiTheme="minorHAnsi" w:hAnsiTheme="minorHAnsi" w:cstheme="minorHAnsi"/>
        </w:rPr>
        <w:t xml:space="preserve"> A fogyasztásmérő elhelyezése alaplapon kikönnyített csavarral rögzíthető. </w:t>
      </w:r>
      <w:r w:rsidRPr="00527C93">
        <w:rPr>
          <w:rFonts w:asciiTheme="minorHAnsi" w:hAnsiTheme="minorHAnsi" w:cstheme="minorHAnsi"/>
        </w:rPr>
        <w:t>Az elmenő mért kábel</w:t>
      </w:r>
      <w:r w:rsidR="00AF7709" w:rsidRPr="00527C93">
        <w:rPr>
          <w:rFonts w:asciiTheme="minorHAnsi" w:hAnsiTheme="minorHAnsi" w:cstheme="minorHAnsi"/>
        </w:rPr>
        <w:t xml:space="preserve"> </w:t>
      </w:r>
      <w:r w:rsidRPr="00527C93">
        <w:rPr>
          <w:rFonts w:asciiTheme="minorHAnsi" w:hAnsiTheme="minorHAnsi" w:cstheme="minorHAnsi"/>
        </w:rPr>
        <w:t>e</w:t>
      </w:r>
      <w:r w:rsidR="00AF7709" w:rsidRPr="00527C93">
        <w:rPr>
          <w:rFonts w:asciiTheme="minorHAnsi" w:hAnsiTheme="minorHAnsi" w:cstheme="minorHAnsi"/>
        </w:rPr>
        <w:t>rek</w:t>
      </w:r>
      <w:r w:rsidRPr="00527C93">
        <w:rPr>
          <w:rFonts w:asciiTheme="minorHAnsi" w:hAnsiTheme="minorHAnsi" w:cstheme="minorHAnsi"/>
        </w:rPr>
        <w:t xml:space="preserve"> </w:t>
      </w:r>
      <w:r w:rsidR="00AF7709" w:rsidRPr="00527C93">
        <w:rPr>
          <w:rFonts w:asciiTheme="minorHAnsi" w:hAnsiTheme="minorHAnsi" w:cstheme="minorHAnsi"/>
        </w:rPr>
        <w:t>NH</w:t>
      </w:r>
      <w:r w:rsidR="00FD4397" w:rsidRPr="00527C93">
        <w:rPr>
          <w:rFonts w:asciiTheme="minorHAnsi" w:hAnsiTheme="minorHAnsi" w:cstheme="minorHAnsi"/>
        </w:rPr>
        <w:t>3</w:t>
      </w:r>
      <w:r w:rsidR="00AF7709" w:rsidRPr="00527C93">
        <w:rPr>
          <w:rFonts w:asciiTheme="minorHAnsi" w:hAnsiTheme="minorHAnsi" w:cstheme="minorHAnsi"/>
        </w:rPr>
        <w:t xml:space="preserve"> v kapcsaiba </w:t>
      </w:r>
      <w:r w:rsidRPr="00527C93">
        <w:rPr>
          <w:rFonts w:asciiTheme="minorHAnsi" w:hAnsiTheme="minorHAnsi" w:cstheme="minorHAnsi"/>
        </w:rPr>
        <w:t>k</w:t>
      </w:r>
      <w:r w:rsidR="00AF7709" w:rsidRPr="00527C93">
        <w:rPr>
          <w:rFonts w:asciiTheme="minorHAnsi" w:hAnsiTheme="minorHAnsi" w:cstheme="minorHAnsi"/>
        </w:rPr>
        <w:t>ö</w:t>
      </w:r>
      <w:r w:rsidRPr="00527C93">
        <w:rPr>
          <w:rFonts w:asciiTheme="minorHAnsi" w:hAnsiTheme="minorHAnsi" w:cstheme="minorHAnsi"/>
        </w:rPr>
        <w:t>thetőek.</w:t>
      </w:r>
      <w:r w:rsidR="00583674" w:rsidRPr="00527C93">
        <w:rPr>
          <w:rFonts w:asciiTheme="minorHAnsi" w:hAnsiTheme="minorHAnsi" w:cstheme="minorHAnsi"/>
        </w:rPr>
        <w:t xml:space="preserve"> a </w:t>
      </w:r>
      <w:r w:rsidRPr="00527C93">
        <w:rPr>
          <w:rFonts w:asciiTheme="minorHAnsi" w:hAnsiTheme="minorHAnsi" w:cstheme="minorHAnsi"/>
        </w:rPr>
        <w:t>PEN sínrő</w:t>
      </w:r>
      <w:r w:rsidR="00583674" w:rsidRPr="00527C93">
        <w:rPr>
          <w:rFonts w:asciiTheme="minorHAnsi" w:hAnsiTheme="minorHAnsi" w:cstheme="minorHAnsi"/>
        </w:rPr>
        <w:t>l</w:t>
      </w:r>
      <w:r w:rsidRPr="00527C93">
        <w:rPr>
          <w:rFonts w:asciiTheme="minorHAnsi" w:hAnsiTheme="minorHAnsi" w:cstheme="minorHAnsi"/>
        </w:rPr>
        <w:t xml:space="preserve"> kell elvezetni</w:t>
      </w:r>
      <w:r w:rsidR="00AF7709" w:rsidRPr="00527C93">
        <w:rPr>
          <w:rFonts w:asciiTheme="minorHAnsi" w:hAnsiTheme="minorHAnsi" w:cstheme="minorHAnsi"/>
        </w:rPr>
        <w:t xml:space="preserve"> a negyedik eret.</w:t>
      </w:r>
    </w:p>
    <w:p w14:paraId="72DD1C24" w14:textId="792E7563" w:rsidR="00D228FF" w:rsidRPr="00527C93" w:rsidRDefault="00D228FF" w:rsidP="00D228FF">
      <w:pPr>
        <w:ind w:left="360"/>
        <w:jc w:val="both"/>
        <w:rPr>
          <w:rFonts w:asciiTheme="minorHAnsi" w:hAnsiTheme="minorHAnsi" w:cstheme="minorHAnsi"/>
        </w:rPr>
      </w:pPr>
      <w:r w:rsidRPr="00527C93">
        <w:rPr>
          <w:rFonts w:asciiTheme="minorHAnsi" w:hAnsiTheme="minorHAnsi" w:cstheme="minorHAnsi"/>
        </w:rPr>
        <w:t>.</w:t>
      </w:r>
    </w:p>
    <w:p w14:paraId="278D7782" w14:textId="77777777" w:rsidR="00D228FF" w:rsidRPr="00527C93" w:rsidRDefault="00D228FF" w:rsidP="00D228FF">
      <w:pPr>
        <w:jc w:val="both"/>
        <w:rPr>
          <w:rFonts w:asciiTheme="minorHAnsi" w:hAnsiTheme="minorHAnsi" w:cstheme="minorHAnsi"/>
        </w:rPr>
      </w:pPr>
    </w:p>
    <w:p w14:paraId="557E0E9D" w14:textId="77777777" w:rsidR="00E361CD" w:rsidRPr="00527C93" w:rsidRDefault="00E361CD" w:rsidP="00AD645A">
      <w:pPr>
        <w:jc w:val="both"/>
        <w:rPr>
          <w:rFonts w:asciiTheme="minorHAnsi" w:hAnsiTheme="minorHAnsi" w:cstheme="minorHAnsi"/>
        </w:rPr>
      </w:pPr>
    </w:p>
    <w:p w14:paraId="60036E68" w14:textId="77777777" w:rsidR="00E361CD" w:rsidRPr="00527C93" w:rsidRDefault="00E361CD" w:rsidP="00AD645A">
      <w:pPr>
        <w:jc w:val="both"/>
        <w:rPr>
          <w:rFonts w:asciiTheme="minorHAnsi" w:hAnsiTheme="minorHAnsi" w:cstheme="minorHAnsi"/>
        </w:rPr>
      </w:pPr>
    </w:p>
    <w:p w14:paraId="2B5B851B" w14:textId="77777777" w:rsidR="000A1FED" w:rsidRPr="00527C93" w:rsidRDefault="000A1FED" w:rsidP="00AD645A">
      <w:pPr>
        <w:jc w:val="both"/>
        <w:rPr>
          <w:rFonts w:asciiTheme="minorHAnsi" w:hAnsiTheme="minorHAnsi" w:cstheme="minorHAnsi"/>
        </w:rPr>
      </w:pPr>
    </w:p>
    <w:p w14:paraId="710E270F" w14:textId="77777777" w:rsidR="007763D8" w:rsidRPr="00527C93" w:rsidRDefault="007763D8" w:rsidP="00620AE4">
      <w:pPr>
        <w:pStyle w:val="Cmsor2"/>
        <w:numPr>
          <w:ilvl w:val="1"/>
          <w:numId w:val="15"/>
        </w:numPr>
        <w:jc w:val="both"/>
        <w:rPr>
          <w:rFonts w:asciiTheme="majorHAnsi" w:hAnsiTheme="majorHAnsi" w:cstheme="minorHAnsi"/>
        </w:rPr>
      </w:pPr>
      <w:r w:rsidRPr="00527C93">
        <w:rPr>
          <w:rFonts w:asciiTheme="majorHAnsi" w:hAnsiTheme="majorHAnsi" w:cstheme="minorHAnsi"/>
        </w:rPr>
        <w:t>Kondenzvíz</w:t>
      </w:r>
      <w:r w:rsidR="00AD645A" w:rsidRPr="00527C93">
        <w:rPr>
          <w:rFonts w:asciiTheme="majorHAnsi" w:hAnsiTheme="majorHAnsi" w:cstheme="minorHAnsi"/>
        </w:rPr>
        <w:t>, melegedés</w:t>
      </w:r>
      <w:r w:rsidRPr="00527C93">
        <w:rPr>
          <w:rFonts w:asciiTheme="majorHAnsi" w:hAnsiTheme="majorHAnsi" w:cstheme="minorHAnsi"/>
        </w:rPr>
        <w:t xml:space="preserve"> képződés megelőzése, csökkentése</w:t>
      </w:r>
    </w:p>
    <w:p w14:paraId="46FD6AE0" w14:textId="77777777" w:rsidR="00E361CD" w:rsidRPr="00527C93" w:rsidRDefault="00E361CD" w:rsidP="00AD645A">
      <w:pPr>
        <w:jc w:val="both"/>
        <w:rPr>
          <w:rFonts w:asciiTheme="minorHAnsi" w:hAnsiTheme="minorHAnsi" w:cstheme="minorHAnsi"/>
        </w:rPr>
      </w:pPr>
    </w:p>
    <w:p w14:paraId="1CA4A0F4" w14:textId="77777777" w:rsidR="006466B1" w:rsidRPr="00527C93" w:rsidRDefault="006466B1" w:rsidP="006466B1">
      <w:pPr>
        <w:jc w:val="both"/>
        <w:rPr>
          <w:rFonts w:asciiTheme="minorHAnsi" w:hAnsiTheme="minorHAnsi" w:cstheme="minorHAnsi"/>
          <w:snapToGrid w:val="0"/>
        </w:rPr>
      </w:pPr>
      <w:r w:rsidRPr="00527C93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72BF6580" w14:textId="77777777" w:rsidR="006466B1" w:rsidRPr="00527C93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527C93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33A5D22E" w14:textId="77777777" w:rsidR="006466B1" w:rsidRPr="00527C93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527C93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7B7CF584" w14:textId="77777777" w:rsidR="006466B1" w:rsidRPr="00527C93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527C93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03E3BBBF" w14:textId="6E8887E8" w:rsidR="006466B1" w:rsidRPr="00527C93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527C93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4AFC9268" w14:textId="1903671C" w:rsidR="00E361CD" w:rsidRPr="00527C93" w:rsidRDefault="006466B1" w:rsidP="006466B1">
      <w:pPr>
        <w:ind w:left="360"/>
        <w:jc w:val="both"/>
        <w:rPr>
          <w:rFonts w:asciiTheme="minorHAnsi" w:hAnsiTheme="minorHAnsi" w:cstheme="minorHAnsi"/>
        </w:rPr>
      </w:pPr>
      <w:r w:rsidRPr="00527C93">
        <w:rPr>
          <w:rFonts w:asciiTheme="minorHAnsi" w:hAnsiTheme="minorHAnsi" w:cstheme="minorHAnsi"/>
        </w:rPr>
        <w:t>Ajánlott a talajkipárolgás csökkentés érdekében száraz homok vagy páramegfogó granulátum alkalmazása</w:t>
      </w:r>
    </w:p>
    <w:p w14:paraId="75FCCF8D" w14:textId="77777777" w:rsidR="007763D8" w:rsidRPr="00527C93" w:rsidRDefault="007763D8" w:rsidP="00AD645A">
      <w:pPr>
        <w:jc w:val="both"/>
        <w:rPr>
          <w:rFonts w:asciiTheme="minorHAnsi" w:hAnsiTheme="minorHAnsi" w:cstheme="minorHAnsi"/>
        </w:rPr>
      </w:pPr>
    </w:p>
    <w:p w14:paraId="7EB3455C" w14:textId="77777777" w:rsidR="001D7A72" w:rsidRDefault="001D7A72" w:rsidP="00620AE4">
      <w:pPr>
        <w:pStyle w:val="Cmsor2"/>
        <w:numPr>
          <w:ilvl w:val="1"/>
          <w:numId w:val="15"/>
        </w:numPr>
        <w:jc w:val="both"/>
      </w:pPr>
      <w:r>
        <w:t>A berendezés üzembe helyezése</w:t>
      </w:r>
    </w:p>
    <w:p w14:paraId="3E78E56A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0DCC1E1C" w14:textId="77777777" w:rsidR="006466B1" w:rsidRPr="00527C93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527C93">
        <w:rPr>
          <w:rFonts w:asciiTheme="minorHAnsi" w:hAnsiTheme="minorHAnsi" w:cstheme="minorHAnsi"/>
          <w:snapToGrid w:val="0"/>
        </w:rPr>
        <w:t xml:space="preserve">Az összeszerelt szekrényt (lábazattal)( 85x40) cm alapterületű, </w:t>
      </w:r>
      <w:smartTag w:uri="urn:schemas-microsoft-com:office:smarttags" w:element="metricconverter">
        <w:smartTagPr>
          <w:attr w:name="ProductID" w:val="60 cm"/>
        </w:smartTagPr>
        <w:r w:rsidRPr="00527C93">
          <w:rPr>
            <w:rFonts w:asciiTheme="minorHAnsi" w:hAnsiTheme="minorHAnsi" w:cstheme="minorHAnsi"/>
            <w:snapToGrid w:val="0"/>
          </w:rPr>
          <w:t>60 cm</w:t>
        </w:r>
      </w:smartTag>
      <w:r w:rsidRPr="00527C93">
        <w:rPr>
          <w:rFonts w:asciiTheme="minorHAnsi" w:hAnsiTheme="minorHAnsi" w:cstheme="minorHAnsi"/>
          <w:snapToGrid w:val="0"/>
        </w:rPr>
        <w:t xml:space="preserve"> mély gödörbe kell behelyezni és ideiglenesen rögzíteni. (A "lábazatmélység" 50-60 cm!) A szekrényen a "Telepítési magasság" (talajszint) jelölve van! Ha a talajviszonyok megkívánják, beton járólapokra kell a lábazatot rácsavarozni és ezzel együtt kell a szekrényt telepíteni.</w:t>
      </w:r>
    </w:p>
    <w:p w14:paraId="6AABD83C" w14:textId="774123DD" w:rsidR="006466B1" w:rsidRPr="00527C93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527C93">
        <w:rPr>
          <w:rFonts w:asciiTheme="minorHAnsi" w:hAnsiTheme="minorHAnsi" w:cstheme="minorHAnsi"/>
        </w:rPr>
        <w:t>A szekrény és a lábazat mellső, ajtó alatti takarólemezeit az ajtó levétele után, fel</w:t>
      </w:r>
      <w:r w:rsidR="00AF7709" w:rsidRPr="00527C93">
        <w:rPr>
          <w:rFonts w:asciiTheme="minorHAnsi" w:hAnsiTheme="minorHAnsi" w:cstheme="minorHAnsi"/>
        </w:rPr>
        <w:t>ű</w:t>
      </w:r>
      <w:r w:rsidRPr="00527C93">
        <w:rPr>
          <w:rFonts w:asciiTheme="minorHAnsi" w:hAnsiTheme="minorHAnsi" w:cstheme="minorHAnsi"/>
        </w:rPr>
        <w:t>lről lefelé haladva csavarosan le kell bontani a kábelek bekőthetősége és rögzítése érdekében.</w:t>
      </w:r>
    </w:p>
    <w:p w14:paraId="6A20FD0B" w14:textId="5E0E8B3E" w:rsidR="006466B1" w:rsidRPr="00527C93" w:rsidRDefault="006466B1" w:rsidP="006466B1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r w:rsidRPr="00527C93">
        <w:rPr>
          <w:rFonts w:asciiTheme="minorHAnsi" w:hAnsiTheme="minorHAnsi" w:cstheme="minorHAnsi"/>
          <w:snapToGrid w:val="0"/>
        </w:rPr>
        <w:t>A szekrény földelővezető csatlakoztatására szolgáló bekötőkapcsára (PEN sín alsó vége) érintésvédelmi célú földelést kell csatlakoztatni. Ennek műszakilag megfelelő megoldásaként legcélszerűbb a villamos energiával ellátott épület földelő rendszeréről a mért fővezetékként szolgáló kábellel azonos nyomvonalon "visszavezetni" a földelővezetőt</w:t>
      </w:r>
      <w:r w:rsidRPr="005669A2">
        <w:rPr>
          <w:rFonts w:ascii="Arial" w:hAnsi="Arial"/>
          <w:snapToGrid w:val="0"/>
        </w:rPr>
        <w:t>. Ehhez legalább 100 mm</w:t>
      </w:r>
      <w:r w:rsidRPr="005669A2">
        <w:rPr>
          <w:rFonts w:ascii="Arial" w:hAnsi="Arial"/>
          <w:snapToGrid w:val="0"/>
          <w:vertAlign w:val="superscript"/>
        </w:rPr>
        <w:t>2</w:t>
      </w:r>
      <w:r w:rsidRPr="005669A2">
        <w:rPr>
          <w:rFonts w:ascii="Arial" w:hAnsi="Arial"/>
          <w:snapToGrid w:val="0"/>
        </w:rPr>
        <w:t xml:space="preserve"> </w:t>
      </w:r>
      <w:r w:rsidRPr="00527C93">
        <w:rPr>
          <w:rFonts w:asciiTheme="minorHAnsi" w:hAnsiTheme="minorHAnsi" w:cstheme="minorHAnsi"/>
          <w:snapToGrid w:val="0"/>
        </w:rPr>
        <w:lastRenderedPageBreak/>
        <w:t>keresztmetszetű, korrózió elleni védelem szempontjából megfelelő (horganyzott) köracél ajánlott. Ha ennek a visszavezetésnek a hossza a 3-4 métert meghaladja, akkor célszerű ezen felül a szekrénynél önállóan is megfelelő értékű földelő szondát telepíteni. A csatlakozókábelek fektetésére, szerelésére a vonatkozó szabványok és az áramszolgáltatók általános előírásai érvényesek. A jelöléseket az összetartozó kábeleken egyértelműen biztosítani kell.</w:t>
      </w:r>
    </w:p>
    <w:p w14:paraId="0E987008" w14:textId="77777777" w:rsidR="006466B1" w:rsidRPr="00527C93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527C93">
        <w:rPr>
          <w:rFonts w:asciiTheme="minorHAnsi" w:hAnsiTheme="minorHAnsi" w:cstheme="minorHAnsi"/>
        </w:rPr>
        <w:t>A kábelszerelési munkák elvégzése után a mellső takaróelemeket fordított sorrendben kell visszahelyezni, az ajtó a stiftek bepattintásával visszaszerelhető.</w:t>
      </w:r>
    </w:p>
    <w:p w14:paraId="090E9F01" w14:textId="77777777" w:rsidR="006466B1" w:rsidRPr="00527C93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527C93">
        <w:rPr>
          <w:rFonts w:asciiTheme="minorHAnsi" w:hAnsiTheme="minorHAnsi" w:cstheme="minorHAnsi"/>
        </w:rPr>
        <w:t xml:space="preserve">Ezt követően a kitermelt talajt felhasználva döngölten, rétegesen tömörítve kell a végleges, stabil rögzítést elérni, miközben vízmértékkel a beállítást </w:t>
      </w:r>
      <w:r w:rsidRPr="00527C93">
        <w:rPr>
          <w:rFonts w:asciiTheme="minorHAnsi" w:hAnsiTheme="minorHAnsi" w:cstheme="minorHAnsi"/>
          <w:snapToGrid w:val="0"/>
        </w:rPr>
        <w:t xml:space="preserve">mindkét irányban </w:t>
      </w:r>
      <w:r w:rsidRPr="00527C93">
        <w:rPr>
          <w:rFonts w:asciiTheme="minorHAnsi" w:hAnsiTheme="minorHAnsi" w:cstheme="minorHAnsi"/>
        </w:rPr>
        <w:t xml:space="preserve">folyamatosan ellenőrizzük. Ajánlott a talajkipárolgás csökkentés érdekében száraz homok vagy páramegfogó granulátum alkalmazása.  </w:t>
      </w:r>
    </w:p>
    <w:p w14:paraId="5D935B40" w14:textId="44821251" w:rsidR="006466B1" w:rsidRPr="00527C93" w:rsidRDefault="00583674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527C93">
        <w:rPr>
          <w:rFonts w:asciiTheme="minorHAnsi" w:hAnsiTheme="minorHAnsi" w:cstheme="minorHAnsi"/>
        </w:rPr>
        <w:t>A zárópecsételést a kötődobozon a fogyasztás mérőn és a</w:t>
      </w:r>
      <w:r w:rsidR="002551CB" w:rsidRPr="00527C93">
        <w:rPr>
          <w:rFonts w:asciiTheme="minorHAnsi" w:hAnsiTheme="minorHAnsi" w:cstheme="minorHAnsi"/>
        </w:rPr>
        <w:t xml:space="preserve"> </w:t>
      </w:r>
      <w:r w:rsidRPr="00527C93">
        <w:rPr>
          <w:rFonts w:asciiTheme="minorHAnsi" w:hAnsiTheme="minorHAnsi" w:cstheme="minorHAnsi"/>
        </w:rPr>
        <w:t>leny</w:t>
      </w:r>
      <w:r w:rsidR="002551CB" w:rsidRPr="00527C93">
        <w:rPr>
          <w:rFonts w:asciiTheme="minorHAnsi" w:hAnsiTheme="minorHAnsi" w:cstheme="minorHAnsi"/>
        </w:rPr>
        <w:t>i</w:t>
      </w:r>
      <w:r w:rsidRPr="00527C93">
        <w:rPr>
          <w:rFonts w:asciiTheme="minorHAnsi" w:hAnsiTheme="minorHAnsi" w:cstheme="minorHAnsi"/>
        </w:rPr>
        <w:t>t</w:t>
      </w:r>
      <w:r w:rsidR="002551CB" w:rsidRPr="00527C93">
        <w:rPr>
          <w:rFonts w:asciiTheme="minorHAnsi" w:hAnsiTheme="minorHAnsi" w:cstheme="minorHAnsi"/>
        </w:rPr>
        <w:t>h</w:t>
      </w:r>
      <w:r w:rsidRPr="00527C93">
        <w:rPr>
          <w:rFonts w:asciiTheme="minorHAnsi" w:hAnsiTheme="minorHAnsi" w:cstheme="minorHAnsi"/>
        </w:rPr>
        <w:t>at</w:t>
      </w:r>
      <w:r w:rsidR="002551CB" w:rsidRPr="00527C93">
        <w:rPr>
          <w:rFonts w:asciiTheme="minorHAnsi" w:hAnsiTheme="minorHAnsi" w:cstheme="minorHAnsi"/>
        </w:rPr>
        <w:t>ó alaplapon kialakított helyeken végzik el az áramszolgáltaó szakemberei.</w:t>
      </w:r>
    </w:p>
    <w:p w14:paraId="4D057FEC" w14:textId="588C6112" w:rsidR="00C73BCB" w:rsidRPr="00527C93" w:rsidRDefault="00C73BCB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527C93">
        <w:rPr>
          <w:rFonts w:asciiTheme="minorHAnsi" w:hAnsiTheme="minorHAnsi" w:cstheme="minorHAnsi"/>
        </w:rPr>
        <w:t>A méretlen betáplálást, áramváltókat takaró pvc lap eltávolítása.</w:t>
      </w:r>
    </w:p>
    <w:p w14:paraId="1C74C496" w14:textId="0F710837" w:rsidR="00C73BCB" w:rsidRPr="00527C93" w:rsidRDefault="00C73BCB" w:rsidP="00C73BCB">
      <w:pPr>
        <w:ind w:left="360"/>
        <w:jc w:val="both"/>
        <w:rPr>
          <w:rFonts w:asciiTheme="minorHAnsi" w:hAnsiTheme="minorHAnsi" w:cstheme="minorHAnsi"/>
        </w:rPr>
      </w:pPr>
      <w:r w:rsidRPr="00527C93">
        <w:rPr>
          <w:rFonts w:asciiTheme="minorHAnsi" w:hAnsiTheme="minorHAnsi" w:cstheme="minorHAnsi"/>
        </w:rPr>
        <w:t>A két oldalon található plomba csavarok kitekerése után, a fém rögzítő L idomokat távolítjuk el, a szekrény takarása ezután vehető le. A PVC lap ezután könnyedén kivehető a szekrényből. A kábelek bekötése után fordított sorrendbe szereljük vissza az elemeket, és</w:t>
      </w:r>
    </w:p>
    <w:p w14:paraId="24AF8613" w14:textId="5B6041E7" w:rsidR="00C73BCB" w:rsidRPr="00527C93" w:rsidRDefault="00C73BCB" w:rsidP="00C73BCB">
      <w:pPr>
        <w:ind w:left="360"/>
        <w:jc w:val="both"/>
        <w:rPr>
          <w:rFonts w:asciiTheme="minorHAnsi" w:hAnsiTheme="minorHAnsi" w:cstheme="minorHAnsi"/>
        </w:rPr>
      </w:pPr>
      <w:r w:rsidRPr="00527C93">
        <w:rPr>
          <w:rFonts w:asciiTheme="minorHAnsi" w:hAnsiTheme="minorHAnsi" w:cstheme="minorHAnsi"/>
        </w:rPr>
        <w:t>a zárópecsételést elvégezhetik az áramszolgáltató szakemberei.</w:t>
      </w:r>
      <w:r w:rsidR="005F1CDD" w:rsidRPr="00527C93">
        <w:rPr>
          <w:rFonts w:asciiTheme="minorHAnsi" w:hAnsiTheme="minorHAnsi" w:cstheme="minorHAnsi"/>
        </w:rPr>
        <w:t xml:space="preserve"> A kizárólagos őrzés a tulajdonos saját zárjával biztosítja.</w:t>
      </w:r>
    </w:p>
    <w:p w14:paraId="79207DD7" w14:textId="12F7B908" w:rsidR="006466B1" w:rsidRPr="00527C93" w:rsidRDefault="00C73BCB" w:rsidP="006466B1">
      <w:pPr>
        <w:jc w:val="both"/>
        <w:rPr>
          <w:rFonts w:asciiTheme="minorHAnsi" w:hAnsiTheme="minorHAnsi" w:cstheme="minorHAnsi"/>
        </w:rPr>
      </w:pPr>
      <w:r w:rsidRPr="00527C93">
        <w:rPr>
          <w:rFonts w:asciiTheme="minorHAnsi" w:hAnsiTheme="minorHAnsi" w:cstheme="minorHAnsi"/>
        </w:rPr>
        <w:t xml:space="preserve">  </w:t>
      </w:r>
    </w:p>
    <w:p w14:paraId="3F05EB40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611EC4A0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22BAA0AA" w14:textId="77777777" w:rsidR="00394867" w:rsidRPr="00E41155" w:rsidRDefault="00394867" w:rsidP="00AD645A">
      <w:pPr>
        <w:jc w:val="both"/>
        <w:rPr>
          <w:rFonts w:ascii="Calibri" w:hAnsi="Calibri" w:cs="Calibri"/>
        </w:rPr>
      </w:pPr>
    </w:p>
    <w:p w14:paraId="6CB25506" w14:textId="77777777" w:rsidR="00394867" w:rsidRDefault="00394867" w:rsidP="00620AE4">
      <w:pPr>
        <w:pStyle w:val="Cmsor2"/>
        <w:numPr>
          <w:ilvl w:val="1"/>
          <w:numId w:val="15"/>
        </w:numPr>
        <w:jc w:val="both"/>
      </w:pPr>
      <w:r>
        <w:t>Moduláris kialakítású több mérőhely esetén azok összeépítése</w:t>
      </w:r>
      <w:r w:rsidR="00FE3537">
        <w:t>, bővíthetőség</w:t>
      </w:r>
    </w:p>
    <w:p w14:paraId="1074BB06" w14:textId="77777777" w:rsidR="008974BC" w:rsidRPr="00E41155" w:rsidRDefault="008974BC" w:rsidP="00394867">
      <w:pPr>
        <w:jc w:val="both"/>
        <w:rPr>
          <w:rFonts w:ascii="Calibri" w:hAnsi="Calibri" w:cs="Calibri"/>
        </w:rPr>
      </w:pPr>
    </w:p>
    <w:p w14:paraId="693781C3" w14:textId="77777777" w:rsidR="00E361CD" w:rsidRPr="00E41155" w:rsidRDefault="00E361CD" w:rsidP="00394867">
      <w:pPr>
        <w:jc w:val="both"/>
        <w:rPr>
          <w:rFonts w:ascii="Calibri" w:hAnsi="Calibri" w:cs="Calibri"/>
        </w:rPr>
      </w:pPr>
    </w:p>
    <w:p w14:paraId="1179F29B" w14:textId="77777777" w:rsidR="00E361CD" w:rsidRPr="00E41155" w:rsidRDefault="00E361CD" w:rsidP="00394867">
      <w:pPr>
        <w:jc w:val="both"/>
        <w:rPr>
          <w:rFonts w:ascii="Calibri" w:hAnsi="Calibri" w:cs="Calibri"/>
        </w:rPr>
      </w:pPr>
    </w:p>
    <w:p w14:paraId="1A11543B" w14:textId="77777777" w:rsidR="00394867" w:rsidRPr="00E41155" w:rsidRDefault="00394867" w:rsidP="00AD645A">
      <w:pPr>
        <w:jc w:val="both"/>
        <w:rPr>
          <w:rFonts w:ascii="Calibri" w:hAnsi="Calibri" w:cs="Calibri"/>
        </w:rPr>
      </w:pPr>
    </w:p>
    <w:p w14:paraId="25D911E9" w14:textId="77777777" w:rsidR="00BC3945" w:rsidRDefault="00BC3945" w:rsidP="00620AE4">
      <w:pPr>
        <w:pStyle w:val="Cmsor2"/>
        <w:numPr>
          <w:ilvl w:val="1"/>
          <w:numId w:val="15"/>
        </w:numPr>
        <w:jc w:val="both"/>
      </w:pPr>
      <w:r>
        <w:t>Telepítést és annak ellenőrzését támogató ellenőrzési lista</w:t>
      </w:r>
    </w:p>
    <w:p w14:paraId="1390CD25" w14:textId="77777777" w:rsidR="00BC3945" w:rsidRPr="00E41155" w:rsidRDefault="00BC3945" w:rsidP="00BC3945">
      <w:pPr>
        <w:jc w:val="both"/>
        <w:rPr>
          <w:rFonts w:ascii="Calibri" w:hAnsi="Calibri" w:cs="Calibri"/>
        </w:rPr>
      </w:pPr>
    </w:p>
    <w:p w14:paraId="6A408C07" w14:textId="77777777" w:rsidR="002551CB" w:rsidRPr="00527C93" w:rsidRDefault="002551CB" w:rsidP="002551CB">
      <w:pPr>
        <w:jc w:val="both"/>
        <w:rPr>
          <w:rFonts w:asciiTheme="minorHAnsi" w:hAnsiTheme="minorHAnsi" w:cstheme="minorHAnsi"/>
          <w:snapToGrid w:val="0"/>
        </w:rPr>
      </w:pPr>
      <w:r w:rsidRPr="00527C93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4948DFD4" w14:textId="77777777" w:rsidR="002551CB" w:rsidRPr="00527C93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527C93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0BBFA874" w14:textId="77777777" w:rsidR="002551CB" w:rsidRPr="00527C93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527C93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52AE14D9" w14:textId="77777777" w:rsidR="002551CB" w:rsidRPr="00527C93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527C93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7B62B733" w14:textId="77777777" w:rsidR="002551CB" w:rsidRPr="00527C93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527C93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151B0EB9" w14:textId="77777777" w:rsidR="002551CB" w:rsidRPr="00527C93" w:rsidRDefault="002551CB" w:rsidP="002551CB">
      <w:pPr>
        <w:ind w:left="360"/>
        <w:jc w:val="both"/>
        <w:rPr>
          <w:rFonts w:asciiTheme="minorHAnsi" w:hAnsiTheme="minorHAnsi" w:cstheme="minorHAnsi"/>
        </w:rPr>
      </w:pPr>
      <w:r w:rsidRPr="00527C93">
        <w:rPr>
          <w:rFonts w:asciiTheme="minorHAnsi" w:hAnsiTheme="minorHAnsi" w:cstheme="minorHAnsi"/>
        </w:rPr>
        <w:t>Ajánlott a talajkipárolgás csökkentés érdekében száraz homok vagy páramegfogó granulátum alkalmazása</w:t>
      </w:r>
    </w:p>
    <w:p w14:paraId="351AD271" w14:textId="327AEEA3" w:rsidR="00BC3945" w:rsidRDefault="00BC3945" w:rsidP="00BC3945">
      <w:pPr>
        <w:jc w:val="both"/>
        <w:rPr>
          <w:rFonts w:ascii="Calibri" w:hAnsi="Calibri" w:cs="Calibri"/>
        </w:rPr>
      </w:pPr>
    </w:p>
    <w:p w14:paraId="3121A9E0" w14:textId="737EB4DD" w:rsidR="005F1CDD" w:rsidRDefault="005F1CDD" w:rsidP="00BC3945">
      <w:pPr>
        <w:jc w:val="both"/>
        <w:rPr>
          <w:rFonts w:ascii="Calibri" w:hAnsi="Calibri" w:cs="Calibri"/>
        </w:rPr>
      </w:pPr>
    </w:p>
    <w:p w14:paraId="5EED6EDB" w14:textId="55C2A90A" w:rsidR="005F1CDD" w:rsidRDefault="005F1CDD" w:rsidP="00BC3945">
      <w:pPr>
        <w:jc w:val="both"/>
        <w:rPr>
          <w:rFonts w:ascii="Calibri" w:hAnsi="Calibri" w:cs="Calibri"/>
        </w:rPr>
      </w:pPr>
    </w:p>
    <w:p w14:paraId="27DBCA89" w14:textId="77777777" w:rsidR="005F1CDD" w:rsidRPr="00E41155" w:rsidRDefault="005F1CDD" w:rsidP="00BC3945">
      <w:pPr>
        <w:jc w:val="both"/>
        <w:rPr>
          <w:rFonts w:ascii="Calibri" w:hAnsi="Calibri" w:cs="Calibri"/>
        </w:rPr>
      </w:pPr>
    </w:p>
    <w:p w14:paraId="61081643" w14:textId="77777777" w:rsidR="00BC3945" w:rsidRPr="00E41155" w:rsidRDefault="00BC3945" w:rsidP="00BC3945">
      <w:pPr>
        <w:jc w:val="both"/>
        <w:rPr>
          <w:rFonts w:ascii="Calibri" w:hAnsi="Calibri" w:cs="Calibri"/>
        </w:rPr>
      </w:pPr>
    </w:p>
    <w:p w14:paraId="14A6A4E0" w14:textId="0044B57A" w:rsidR="001D7A72" w:rsidRPr="00DB65B7" w:rsidRDefault="00DB65B7" w:rsidP="00DB65B7">
      <w:pPr>
        <w:pStyle w:val="Cmsor1"/>
        <w:numPr>
          <w:ilvl w:val="0"/>
          <w:numId w:val="15"/>
        </w:numPr>
        <w:jc w:val="center"/>
        <w:rPr>
          <w:rFonts w:ascii="Calibri" w:hAnsi="Calibri"/>
          <w:sz w:val="28"/>
          <w:szCs w:val="28"/>
        </w:rPr>
      </w:pPr>
      <w:bookmarkStart w:id="9" w:name="_Toc49869445"/>
      <w:r w:rsidRPr="00DB65B7">
        <w:rPr>
          <w:rFonts w:ascii="Calibri" w:hAnsi="Calibri"/>
          <w:sz w:val="28"/>
          <w:szCs w:val="28"/>
        </w:rPr>
        <w:lastRenderedPageBreak/>
        <w:t>KEZELÉS ÉS KARBANTARTÁS</w:t>
      </w:r>
      <w:bookmarkEnd w:id="9"/>
    </w:p>
    <w:p w14:paraId="580FE789" w14:textId="77777777" w:rsidR="001D7A72" w:rsidRDefault="00485908" w:rsidP="00620AE4">
      <w:pPr>
        <w:pStyle w:val="Cmsor2"/>
        <w:numPr>
          <w:ilvl w:val="1"/>
          <w:numId w:val="15"/>
        </w:numPr>
        <w:jc w:val="both"/>
      </w:pPr>
      <w:r>
        <w:t>Általános tudnivalók</w:t>
      </w:r>
    </w:p>
    <w:p w14:paraId="75325B84" w14:textId="77777777" w:rsidR="008974BC" w:rsidRPr="00E41155" w:rsidRDefault="008974BC" w:rsidP="008974BC">
      <w:pPr>
        <w:jc w:val="both"/>
        <w:rPr>
          <w:rFonts w:ascii="Calibri" w:hAnsi="Calibri" w:cs="Calibri"/>
        </w:rPr>
      </w:pPr>
    </w:p>
    <w:p w14:paraId="27EDD49C" w14:textId="685EBBF9" w:rsidR="00E8004A" w:rsidRPr="00E41155" w:rsidRDefault="00E8004A" w:rsidP="008974BC">
      <w:pPr>
        <w:jc w:val="both"/>
        <w:rPr>
          <w:rFonts w:ascii="Calibri" w:hAnsi="Calibri" w:cs="Calibri"/>
        </w:rPr>
      </w:pPr>
    </w:p>
    <w:p w14:paraId="6A022FAC" w14:textId="77777777" w:rsidR="008974BC" w:rsidRPr="00E41155" w:rsidRDefault="008974BC" w:rsidP="008974BC">
      <w:pPr>
        <w:jc w:val="both"/>
        <w:rPr>
          <w:rFonts w:ascii="Calibri" w:hAnsi="Calibri" w:cs="Calibri"/>
        </w:rPr>
      </w:pPr>
    </w:p>
    <w:bookmarkStart w:id="10" w:name="_MON_1690180656"/>
    <w:bookmarkEnd w:id="10"/>
    <w:p w14:paraId="22057261" w14:textId="6E4586E6" w:rsidR="00160AE0" w:rsidRPr="00E41155" w:rsidRDefault="00600D0E" w:rsidP="00AD645A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object w:dxaOrig="1538" w:dyaOrig="994" w14:anchorId="7C550EFA">
          <v:shape id="_x0000_i1033" type="#_x0000_t75" style="width:77.25pt;height:49.5pt" o:ole="">
            <v:imagedata r:id="rId21" o:title=""/>
          </v:shape>
          <o:OLEObject Type="Embed" ProgID="Word.Document.12" ShapeID="_x0000_i1033" DrawAspect="Icon" ObjectID="_1690180667" r:id="rId22">
            <o:FieldCodes>\s</o:FieldCodes>
          </o:OLEObject>
        </w:object>
      </w:r>
    </w:p>
    <w:p w14:paraId="4601C416" w14:textId="77777777" w:rsidR="00106164" w:rsidRPr="00E41155" w:rsidRDefault="00106164" w:rsidP="00AD645A">
      <w:pPr>
        <w:jc w:val="both"/>
        <w:rPr>
          <w:rFonts w:ascii="Calibri" w:hAnsi="Calibri" w:cs="Calibri"/>
        </w:rPr>
      </w:pPr>
    </w:p>
    <w:p w14:paraId="4CCC5975" w14:textId="77777777" w:rsidR="00485908" w:rsidRDefault="00485908" w:rsidP="00620AE4">
      <w:pPr>
        <w:pStyle w:val="Cmsor2"/>
        <w:numPr>
          <w:ilvl w:val="1"/>
          <w:numId w:val="15"/>
        </w:numPr>
        <w:jc w:val="both"/>
      </w:pPr>
      <w:r>
        <w:t>A szekrény nyitása, zárása, kezelése</w:t>
      </w:r>
    </w:p>
    <w:p w14:paraId="5690B2B2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p w14:paraId="082444AA" w14:textId="7099F900" w:rsidR="00E8004A" w:rsidRPr="00E41155" w:rsidRDefault="006D2B9F" w:rsidP="00AD645A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 szekrényen elhelyezkedő zár takarót </w:t>
      </w:r>
      <w:r w:rsidR="00043163">
        <w:rPr>
          <w:rFonts w:ascii="Calibri" w:hAnsi="Calibri" w:cs="Calibri"/>
        </w:rPr>
        <w:t>oldalra</w:t>
      </w:r>
      <w:r>
        <w:rPr>
          <w:rFonts w:ascii="Calibri" w:hAnsi="Calibri" w:cs="Calibri"/>
        </w:rPr>
        <w:t xml:space="preserve"> húzzuk, és a félcilinderben a kulcsot elelforgatjuk jobbra. a takar</w:t>
      </w:r>
      <w:r w:rsidR="00EC0E44">
        <w:rPr>
          <w:rFonts w:ascii="Calibri" w:hAnsi="Calibri" w:cs="Calibri"/>
        </w:rPr>
        <w:t>ó segítségével magunk felé húzzuk ki a zár nyelvet. Jobbra forgatva oldjuk a 3 ponton zárúdó zárnyelvet. Az ajtót magunk felé húzzuk. A zárás fordított módon történil.</w:t>
      </w:r>
    </w:p>
    <w:p w14:paraId="726AD3BE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p w14:paraId="424A3CD0" w14:textId="77777777" w:rsidR="00160AE0" w:rsidRPr="00E41155" w:rsidRDefault="00160AE0" w:rsidP="00AD645A">
      <w:pPr>
        <w:jc w:val="both"/>
        <w:rPr>
          <w:rFonts w:ascii="Calibri" w:hAnsi="Calibri" w:cs="Calibri"/>
        </w:rPr>
      </w:pPr>
    </w:p>
    <w:p w14:paraId="350BDD04" w14:textId="77777777" w:rsidR="00C90F22" w:rsidRPr="00E41155" w:rsidRDefault="00C90F22" w:rsidP="00AD645A">
      <w:pPr>
        <w:jc w:val="both"/>
        <w:rPr>
          <w:rFonts w:ascii="Calibri" w:hAnsi="Calibri" w:cs="Calibri"/>
        </w:rPr>
      </w:pPr>
    </w:p>
    <w:p w14:paraId="232ABA0C" w14:textId="77777777" w:rsidR="00485908" w:rsidRDefault="00485908" w:rsidP="00620AE4">
      <w:pPr>
        <w:pStyle w:val="Cmsor2"/>
        <w:numPr>
          <w:ilvl w:val="1"/>
          <w:numId w:val="15"/>
        </w:numPr>
        <w:jc w:val="both"/>
      </w:pPr>
      <w:r>
        <w:t>Karbantartás</w:t>
      </w:r>
    </w:p>
    <w:p w14:paraId="39301ECC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p w14:paraId="061A5A0B" w14:textId="77777777" w:rsidR="00E8004A" w:rsidRPr="00E41155" w:rsidRDefault="00E8004A" w:rsidP="00AD645A">
      <w:pPr>
        <w:jc w:val="both"/>
        <w:rPr>
          <w:rFonts w:ascii="Calibri" w:hAnsi="Calibri" w:cs="Calibri"/>
        </w:rPr>
      </w:pPr>
    </w:p>
    <w:p w14:paraId="3BFD1AFC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bookmarkStart w:id="11" w:name="_MON_1668946543"/>
    <w:bookmarkEnd w:id="11"/>
    <w:p w14:paraId="466F7C49" w14:textId="02588D23" w:rsidR="00535274" w:rsidRPr="00E41155" w:rsidRDefault="00582DE1" w:rsidP="00AD645A">
      <w:pPr>
        <w:jc w:val="both"/>
        <w:rPr>
          <w:rFonts w:ascii="Calibri" w:hAnsi="Calibri" w:cs="Calibri"/>
          <w:i/>
        </w:rPr>
      </w:pPr>
      <w:r>
        <w:object w:dxaOrig="1650" w:dyaOrig="1068" w14:anchorId="1F50A90D">
          <v:shape id="_x0000_i1028" type="#_x0000_t75" style="width:81.75pt;height:54pt" o:ole="">
            <v:imagedata r:id="rId23" o:title=""/>
          </v:shape>
          <o:OLEObject Type="Embed" ProgID="Word.Document.8" ShapeID="_x0000_i1028" DrawAspect="Icon" ObjectID="_1690180668" r:id="rId24">
            <o:FieldCodes>\s</o:FieldCodes>
          </o:OLEObject>
        </w:object>
      </w:r>
    </w:p>
    <w:p w14:paraId="5831833E" w14:textId="77777777" w:rsidR="00E240AD" w:rsidRPr="00E41155" w:rsidRDefault="00E240AD" w:rsidP="00AD645A">
      <w:pPr>
        <w:jc w:val="both"/>
        <w:rPr>
          <w:rFonts w:ascii="Calibri" w:hAnsi="Calibri" w:cs="Calibri"/>
        </w:rPr>
      </w:pPr>
    </w:p>
    <w:p w14:paraId="7E84D6EF" w14:textId="77777777" w:rsidR="00E240AD" w:rsidRPr="00E41155" w:rsidRDefault="00E240AD" w:rsidP="00AD645A">
      <w:pPr>
        <w:jc w:val="both"/>
        <w:rPr>
          <w:rFonts w:ascii="Calibri" w:hAnsi="Calibri" w:cs="Calibri"/>
        </w:rPr>
      </w:pPr>
    </w:p>
    <w:p w14:paraId="493680DD" w14:textId="35F5C4CF" w:rsidR="00C90F22" w:rsidRDefault="00C90F22" w:rsidP="00AD645A">
      <w:pPr>
        <w:jc w:val="both"/>
        <w:rPr>
          <w:rFonts w:ascii="Calibri" w:hAnsi="Calibri" w:cs="Calibri"/>
        </w:rPr>
      </w:pPr>
    </w:p>
    <w:p w14:paraId="308C0747" w14:textId="06FFEC9D" w:rsidR="005F1CDD" w:rsidRDefault="005F1CDD" w:rsidP="00AD645A">
      <w:pPr>
        <w:jc w:val="both"/>
        <w:rPr>
          <w:rFonts w:ascii="Calibri" w:hAnsi="Calibri" w:cs="Calibri"/>
        </w:rPr>
      </w:pPr>
    </w:p>
    <w:p w14:paraId="2324F0E5" w14:textId="5B3A3AF6" w:rsidR="005F1CDD" w:rsidRDefault="005F1CDD" w:rsidP="00AD645A">
      <w:pPr>
        <w:jc w:val="both"/>
        <w:rPr>
          <w:rFonts w:ascii="Calibri" w:hAnsi="Calibri" w:cs="Calibri"/>
        </w:rPr>
      </w:pPr>
    </w:p>
    <w:p w14:paraId="63F4CAED" w14:textId="4119E4F4" w:rsidR="005F1CDD" w:rsidRDefault="005F1CDD" w:rsidP="00AD645A">
      <w:pPr>
        <w:jc w:val="both"/>
        <w:rPr>
          <w:rFonts w:ascii="Calibri" w:hAnsi="Calibri" w:cs="Calibri"/>
        </w:rPr>
      </w:pPr>
    </w:p>
    <w:p w14:paraId="19712BFA" w14:textId="25B0C64D" w:rsidR="005F1CDD" w:rsidRDefault="005F1CDD" w:rsidP="00AD645A">
      <w:pPr>
        <w:jc w:val="both"/>
        <w:rPr>
          <w:rFonts w:ascii="Calibri" w:hAnsi="Calibri" w:cs="Calibri"/>
        </w:rPr>
      </w:pPr>
    </w:p>
    <w:p w14:paraId="09B43F75" w14:textId="62F329EB" w:rsidR="005F1CDD" w:rsidRDefault="005F1CDD" w:rsidP="00AD645A">
      <w:pPr>
        <w:jc w:val="both"/>
        <w:rPr>
          <w:rFonts w:ascii="Calibri" w:hAnsi="Calibri" w:cs="Calibri"/>
        </w:rPr>
      </w:pPr>
    </w:p>
    <w:p w14:paraId="259C01FA" w14:textId="6D0492FC" w:rsidR="005F1CDD" w:rsidRDefault="005F1CDD" w:rsidP="00AD645A">
      <w:pPr>
        <w:jc w:val="both"/>
        <w:rPr>
          <w:rFonts w:ascii="Calibri" w:hAnsi="Calibri" w:cs="Calibri"/>
        </w:rPr>
      </w:pPr>
    </w:p>
    <w:p w14:paraId="6387AC1B" w14:textId="66E26AA3" w:rsidR="005F1CDD" w:rsidRDefault="005F1CDD" w:rsidP="00AD645A">
      <w:pPr>
        <w:jc w:val="both"/>
        <w:rPr>
          <w:rFonts w:ascii="Calibri" w:hAnsi="Calibri" w:cs="Calibri"/>
        </w:rPr>
      </w:pPr>
    </w:p>
    <w:p w14:paraId="1721DF76" w14:textId="09866918" w:rsidR="005F1CDD" w:rsidRDefault="005F1CDD" w:rsidP="00AD645A">
      <w:pPr>
        <w:jc w:val="both"/>
        <w:rPr>
          <w:rFonts w:ascii="Calibri" w:hAnsi="Calibri" w:cs="Calibri"/>
        </w:rPr>
      </w:pPr>
    </w:p>
    <w:p w14:paraId="047A6C2E" w14:textId="6794C580" w:rsidR="005F1CDD" w:rsidRDefault="005F1CDD" w:rsidP="00AD645A">
      <w:pPr>
        <w:jc w:val="both"/>
        <w:rPr>
          <w:rFonts w:ascii="Calibri" w:hAnsi="Calibri" w:cs="Calibri"/>
        </w:rPr>
      </w:pPr>
    </w:p>
    <w:p w14:paraId="5169A075" w14:textId="5C3D83FD" w:rsidR="005F1CDD" w:rsidRDefault="005F1CDD" w:rsidP="00AD645A">
      <w:pPr>
        <w:jc w:val="both"/>
        <w:rPr>
          <w:rFonts w:ascii="Calibri" w:hAnsi="Calibri" w:cs="Calibri"/>
        </w:rPr>
      </w:pPr>
    </w:p>
    <w:p w14:paraId="3EFD78CC" w14:textId="1D0FF591" w:rsidR="005F1CDD" w:rsidRDefault="005F1CDD" w:rsidP="00AD645A">
      <w:pPr>
        <w:jc w:val="both"/>
        <w:rPr>
          <w:rFonts w:ascii="Calibri" w:hAnsi="Calibri" w:cs="Calibri"/>
        </w:rPr>
      </w:pPr>
    </w:p>
    <w:p w14:paraId="084C6BC9" w14:textId="76CFA2A8" w:rsidR="005F1CDD" w:rsidRDefault="005F1CDD" w:rsidP="00AD645A">
      <w:pPr>
        <w:jc w:val="both"/>
        <w:rPr>
          <w:rFonts w:ascii="Calibri" w:hAnsi="Calibri" w:cs="Calibri"/>
        </w:rPr>
      </w:pPr>
    </w:p>
    <w:p w14:paraId="16A0006B" w14:textId="133CC63E" w:rsidR="005F1CDD" w:rsidRDefault="005F1CDD" w:rsidP="00AD645A">
      <w:pPr>
        <w:jc w:val="both"/>
        <w:rPr>
          <w:rFonts w:ascii="Calibri" w:hAnsi="Calibri" w:cs="Calibri"/>
        </w:rPr>
      </w:pPr>
    </w:p>
    <w:p w14:paraId="1D8DE2EF" w14:textId="6747BD51" w:rsidR="005F1CDD" w:rsidRDefault="005F1CDD" w:rsidP="00AD645A">
      <w:pPr>
        <w:jc w:val="both"/>
        <w:rPr>
          <w:rFonts w:ascii="Calibri" w:hAnsi="Calibri" w:cs="Calibri"/>
        </w:rPr>
      </w:pPr>
    </w:p>
    <w:p w14:paraId="4636CC1B" w14:textId="77777777" w:rsidR="005F1CDD" w:rsidRPr="00E41155" w:rsidRDefault="005F1CDD" w:rsidP="00AD645A">
      <w:pPr>
        <w:jc w:val="both"/>
        <w:rPr>
          <w:rFonts w:ascii="Calibri" w:hAnsi="Calibri" w:cs="Calibri"/>
        </w:rPr>
      </w:pPr>
    </w:p>
    <w:p w14:paraId="07A48415" w14:textId="541C14A6" w:rsidR="00485908" w:rsidRPr="00DB65B7" w:rsidRDefault="00E81D24" w:rsidP="00DB65B7">
      <w:pPr>
        <w:rPr>
          <w:rFonts w:ascii="Calibri" w:hAnsi="Calibri" w:cs="Calibri"/>
          <w:i/>
        </w:rPr>
      </w:pPr>
      <w:r w:rsidRPr="00DB65B7">
        <w:rPr>
          <w:rFonts w:ascii="Calibri" w:hAnsi="Calibri" w:cs="Calibri"/>
          <w:i/>
        </w:rPr>
        <w:br w:type="page"/>
      </w:r>
    </w:p>
    <w:p w14:paraId="4D6BCBE8" w14:textId="77777777" w:rsidR="00485908" w:rsidRPr="00DB65B7" w:rsidRDefault="00DB65B7" w:rsidP="00DB65B7">
      <w:pPr>
        <w:pStyle w:val="Cmsor1"/>
        <w:numPr>
          <w:ilvl w:val="0"/>
          <w:numId w:val="15"/>
        </w:numPr>
        <w:jc w:val="center"/>
        <w:rPr>
          <w:rFonts w:ascii="Calibri" w:hAnsi="Calibri"/>
          <w:sz w:val="28"/>
          <w:szCs w:val="28"/>
        </w:rPr>
      </w:pPr>
      <w:bookmarkStart w:id="12" w:name="_Toc49869446"/>
      <w:r>
        <w:rPr>
          <w:rFonts w:ascii="Calibri" w:hAnsi="Calibri"/>
          <w:sz w:val="28"/>
          <w:szCs w:val="28"/>
        </w:rPr>
        <w:lastRenderedPageBreak/>
        <w:t>MŰSZAKI RAJZ, JELÖLÉSEK</w:t>
      </w:r>
      <w:bookmarkEnd w:id="12"/>
    </w:p>
    <w:p w14:paraId="3B7A588D" w14:textId="77777777" w:rsidR="00485908" w:rsidRDefault="00485908" w:rsidP="00620AE4">
      <w:pPr>
        <w:pStyle w:val="Cmsor2"/>
        <w:numPr>
          <w:ilvl w:val="1"/>
          <w:numId w:val="15"/>
        </w:numPr>
      </w:pPr>
      <w:r>
        <w:t>Nézeti rajz</w:t>
      </w:r>
    </w:p>
    <w:p w14:paraId="5FA3E7D2" w14:textId="4B078D2A" w:rsidR="008974BC" w:rsidRPr="00E41155" w:rsidRDefault="008974BC" w:rsidP="00316FF9">
      <w:pPr>
        <w:rPr>
          <w:rFonts w:ascii="Calibri" w:hAnsi="Calibri" w:cs="Calibri"/>
        </w:rPr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4924"/>
      </w:tblGrid>
      <w:tr w:rsidR="009F22F5" w14:paraId="2C575934" w14:textId="77777777" w:rsidTr="009F22F5">
        <w:trPr>
          <w:trHeight w:val="5157"/>
          <w:jc w:val="center"/>
        </w:trPr>
        <w:tc>
          <w:tcPr>
            <w:tcW w:w="4924" w:type="dxa"/>
          </w:tcPr>
          <w:p w14:paraId="0AF0DB18" w14:textId="34BABE95" w:rsidR="009F22F5" w:rsidRDefault="009F22F5" w:rsidP="009F22F5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7B2E30E5" wp14:editId="037752A3">
                  <wp:extent cx="2627194" cy="2787389"/>
                  <wp:effectExtent l="0" t="0" r="1905" b="0"/>
                  <wp:docPr id="14" name="Kép 14" descr="A képen szöveg, beltéri, padló, nyitás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Kép 14" descr="A képen szöveg, beltéri, padló, nyitás látható&#10;&#10;Automatikusan generált leírás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160" cy="2793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0151E2" w14:textId="3D1BDE07" w:rsidR="00E8004A" w:rsidRPr="00E41155" w:rsidRDefault="00E8004A" w:rsidP="00316FF9">
      <w:pPr>
        <w:rPr>
          <w:rFonts w:ascii="Calibri" w:hAnsi="Calibri" w:cs="Calibri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01"/>
      </w:tblGrid>
      <w:tr w:rsidR="009F22F5" w:rsidRPr="00192C65" w14:paraId="46440233" w14:textId="77777777" w:rsidTr="00F66FCE">
        <w:trPr>
          <w:trHeight w:val="259"/>
        </w:trPr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F19AB9C" w14:textId="77777777" w:rsidR="009F22F5" w:rsidRDefault="009F22F5" w:rsidP="00F66FCE">
            <w:pPr>
              <w:jc w:val="center"/>
              <w:rPr>
                <w:noProof/>
              </w:rPr>
            </w:pPr>
          </w:p>
          <w:p w14:paraId="667EFA4B" w14:textId="77777777" w:rsidR="009F22F5" w:rsidRDefault="009F22F5" w:rsidP="00F66FCE">
            <w:pPr>
              <w:jc w:val="center"/>
              <w:rPr>
                <w:noProof/>
              </w:rPr>
            </w:pPr>
            <w:r>
              <w:rPr>
                <w:noProof/>
              </w:rPr>
              <w:t>RENDSZERENGEDÉLY: KOZV MTU 250 AV CS MÉRŐSZEKRÉNY</w:t>
            </w:r>
          </w:p>
          <w:p w14:paraId="36D937F2" w14:textId="2118343C" w:rsidR="009F22F5" w:rsidRDefault="009F22F5" w:rsidP="00F66FC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8688" behindDoc="0" locked="0" layoutInCell="1" allowOverlap="1" wp14:anchorId="7B313255" wp14:editId="3819A26F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10795</wp:posOffset>
                  </wp:positionV>
                  <wp:extent cx="532130" cy="546100"/>
                  <wp:effectExtent l="0" t="0" r="1270" b="6350"/>
                  <wp:wrapNone/>
                  <wp:docPr id="20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F22F5" w:rsidRPr="00192C65" w14:paraId="5BC6F851" w14:textId="77777777" w:rsidTr="00F66FCE">
        <w:tblPrEx>
          <w:tblCellMar>
            <w:left w:w="70" w:type="dxa"/>
            <w:right w:w="70" w:type="dxa"/>
          </w:tblCellMar>
        </w:tblPrEx>
        <w:trPr>
          <w:trHeight w:val="6145"/>
        </w:trPr>
        <w:tc>
          <w:tcPr>
            <w:tcW w:w="10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53CB7" w14:textId="0CBBF0F9" w:rsidR="009F22F5" w:rsidRPr="00192C65" w:rsidRDefault="009F22F5" w:rsidP="00F66FCE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553351A6" wp14:editId="1882810B">
                  <wp:extent cx="6337940" cy="3486150"/>
                  <wp:effectExtent l="0" t="0" r="5715" b="0"/>
                  <wp:docPr id="22" name="Kép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3949" cy="348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AF28D7" w14:textId="77777777" w:rsidR="008974BC" w:rsidRPr="00E41155" w:rsidRDefault="008974BC" w:rsidP="00316FF9">
      <w:pPr>
        <w:rPr>
          <w:rFonts w:ascii="Calibri" w:hAnsi="Calibri" w:cs="Calibri"/>
        </w:rPr>
      </w:pPr>
    </w:p>
    <w:p w14:paraId="18C3E1FC" w14:textId="16A95D9D" w:rsidR="00981A57" w:rsidRDefault="00981A57" w:rsidP="001803CB"/>
    <w:tbl>
      <w:tblPr>
        <w:tblW w:w="100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51"/>
      </w:tblGrid>
      <w:tr w:rsidR="009F22F5" w:rsidRPr="00192C65" w14:paraId="549309EE" w14:textId="77777777" w:rsidTr="009F22F5">
        <w:trPr>
          <w:trHeight w:val="336"/>
        </w:trPr>
        <w:tc>
          <w:tcPr>
            <w:tcW w:w="10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A67F6" w14:textId="25E32905" w:rsidR="009F22F5" w:rsidRPr="00192C65" w:rsidRDefault="009F22F5" w:rsidP="00F66FCE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ÁRAMUTAS RAJZ</w:t>
            </w:r>
          </w:p>
        </w:tc>
      </w:tr>
      <w:tr w:rsidR="009F22F5" w:rsidRPr="00192C65" w14:paraId="70DFCCF0" w14:textId="77777777" w:rsidTr="009F22F5">
        <w:trPr>
          <w:trHeight w:val="268"/>
        </w:trPr>
        <w:tc>
          <w:tcPr>
            <w:tcW w:w="100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7F0C6D4" w14:textId="77777777" w:rsidR="009F22F5" w:rsidRDefault="009F22F5" w:rsidP="00F66FCE">
            <w:pPr>
              <w:jc w:val="center"/>
              <w:rPr>
                <w:noProof/>
              </w:rPr>
            </w:pPr>
          </w:p>
          <w:p w14:paraId="5B0884E9" w14:textId="77777777" w:rsidR="009F22F5" w:rsidRDefault="009F22F5" w:rsidP="00F66FCE">
            <w:pPr>
              <w:jc w:val="center"/>
              <w:rPr>
                <w:noProof/>
              </w:rPr>
            </w:pPr>
            <w:r>
              <w:rPr>
                <w:noProof/>
              </w:rPr>
              <w:t>RENDSZERENGEDÉLY: KOZV MTU 250 AV CS MÉRŐSZEKRÉNY</w:t>
            </w:r>
          </w:p>
        </w:tc>
      </w:tr>
      <w:tr w:rsidR="009F22F5" w:rsidRPr="00192C65" w14:paraId="4A4ADE75" w14:textId="77777777" w:rsidTr="009F22F5">
        <w:tblPrEx>
          <w:tblCellMar>
            <w:left w:w="70" w:type="dxa"/>
            <w:right w:w="70" w:type="dxa"/>
          </w:tblCellMar>
        </w:tblPrEx>
        <w:trPr>
          <w:trHeight w:val="11303"/>
        </w:trPr>
        <w:tc>
          <w:tcPr>
            <w:tcW w:w="10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C5FB69" w14:textId="3EA3EB7A" w:rsidR="009F22F5" w:rsidRPr="00192C65" w:rsidRDefault="009F22F5" w:rsidP="00F66FCE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00736" behindDoc="0" locked="0" layoutInCell="1" allowOverlap="1" wp14:anchorId="35451D40" wp14:editId="6CCD7420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-846455</wp:posOffset>
                  </wp:positionV>
                  <wp:extent cx="532130" cy="546100"/>
                  <wp:effectExtent l="0" t="0" r="1270" b="6350"/>
                  <wp:wrapNone/>
                  <wp:docPr id="24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50974C20" wp14:editId="2DE83AC2">
                  <wp:extent cx="6217957" cy="5119726"/>
                  <wp:effectExtent l="0" t="0" r="0" b="5080"/>
                  <wp:docPr id="26" name="Kép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1535" cy="5130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5AD6DF" w14:textId="7C10103C" w:rsidR="00582DE1" w:rsidRDefault="00582DE1" w:rsidP="001803CB"/>
    <w:p w14:paraId="0B048B8D" w14:textId="75BC0437" w:rsidR="00E8004A" w:rsidRPr="00E41155" w:rsidRDefault="00E8004A" w:rsidP="001803CB">
      <w:pPr>
        <w:rPr>
          <w:rFonts w:ascii="Calibri" w:hAnsi="Calibri" w:cs="Calibri"/>
        </w:rPr>
      </w:pPr>
    </w:p>
    <w:p w14:paraId="28F84D68" w14:textId="61878C67" w:rsidR="00485908" w:rsidRDefault="00E81D24" w:rsidP="00D90631">
      <w:r w:rsidRPr="00E41155">
        <w:rPr>
          <w:rFonts w:ascii="Calibri" w:hAnsi="Calibri" w:cs="Calibri"/>
        </w:rPr>
        <w:br w:type="page"/>
      </w:r>
      <w:r w:rsidR="00485908">
        <w:lastRenderedPageBreak/>
        <w:t>a</w:t>
      </w:r>
      <w:r w:rsidR="001C12AE">
        <w:t>da</w:t>
      </w:r>
      <w:r w:rsidR="00485908">
        <w:t>ttábla</w:t>
      </w:r>
    </w:p>
    <w:p w14:paraId="16F7E487" w14:textId="77777777" w:rsidR="00D53574" w:rsidRPr="00E41155" w:rsidRDefault="00D53574" w:rsidP="00D90631">
      <w:pPr>
        <w:jc w:val="center"/>
        <w:rPr>
          <w:rFonts w:ascii="Calibri" w:hAnsi="Calibri" w:cs="Calibri"/>
        </w:rPr>
      </w:pPr>
    </w:p>
    <w:p w14:paraId="73994E50" w14:textId="02A8B977" w:rsidR="001D7A72" w:rsidRPr="00527C93" w:rsidRDefault="001D7A72" w:rsidP="001D7A72">
      <w:pPr>
        <w:rPr>
          <w:rFonts w:asciiTheme="minorHAnsi" w:hAnsiTheme="minorHAnsi" w:cstheme="minorHAnsi"/>
          <w:i/>
        </w:rPr>
      </w:pPr>
    </w:p>
    <w:tbl>
      <w:tblPr>
        <w:tblW w:w="9464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137"/>
        <w:gridCol w:w="2239"/>
        <w:gridCol w:w="4428"/>
        <w:gridCol w:w="108"/>
        <w:gridCol w:w="2552"/>
      </w:tblGrid>
      <w:tr w:rsidR="00B34ECB" w:rsidRPr="00527C93" w14:paraId="2A312861" w14:textId="77777777" w:rsidTr="00FD46FA">
        <w:tc>
          <w:tcPr>
            <w:tcW w:w="2376" w:type="dxa"/>
            <w:gridSpan w:val="2"/>
            <w:shd w:val="clear" w:color="auto" w:fill="auto"/>
          </w:tcPr>
          <w:p w14:paraId="6D5FBFAB" w14:textId="77777777" w:rsidR="00B34ECB" w:rsidRPr="00527C93" w:rsidRDefault="00B34ECB" w:rsidP="00D228FF">
            <w:pPr>
              <w:rPr>
                <w:rFonts w:asciiTheme="minorHAnsi" w:hAnsiTheme="minorHAnsi" w:cstheme="minorHAnsi"/>
                <w:b/>
              </w:rPr>
            </w:pPr>
            <w:r w:rsidRPr="00527C93">
              <w:rPr>
                <w:rFonts w:asciiTheme="minorHAnsi" w:hAnsiTheme="minorHAnsi" w:cstheme="minorHAnsi"/>
                <w:b/>
              </w:rPr>
              <w:t>Forgalmazó: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0D48FAC9" w14:textId="77777777" w:rsidR="00B34ECB" w:rsidRPr="00527C93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527C93">
              <w:rPr>
                <w:rFonts w:asciiTheme="minorHAnsi" w:hAnsiTheme="minorHAnsi" w:cstheme="minorHAnsi"/>
                <w:bCs/>
              </w:rPr>
              <w:t>Közvillszer Kft</w:t>
            </w:r>
          </w:p>
        </w:tc>
        <w:tc>
          <w:tcPr>
            <w:tcW w:w="2552" w:type="dxa"/>
            <w:vMerge w:val="restart"/>
          </w:tcPr>
          <w:p w14:paraId="43C9A7A4" w14:textId="77777777" w:rsidR="00B34ECB" w:rsidRPr="00527C93" w:rsidRDefault="00B34ECB" w:rsidP="00D228FF">
            <w:pPr>
              <w:spacing w:before="520" w:after="240"/>
              <w:jc w:val="center"/>
              <w:rPr>
                <w:rFonts w:asciiTheme="minorHAnsi" w:hAnsiTheme="minorHAnsi" w:cstheme="minorHAnsi"/>
                <w:i/>
              </w:rPr>
            </w:pPr>
            <w:r w:rsidRPr="00527C93">
              <w:rPr>
                <w:rFonts w:asciiTheme="minorHAnsi" w:hAnsiTheme="minorHAnsi" w:cstheme="minorHAnsi"/>
                <w:i/>
                <w:noProof/>
                <w:sz w:val="16"/>
              </w:rPr>
              <w:drawing>
                <wp:anchor distT="0" distB="0" distL="114300" distR="114300" simplePos="0" relativeHeight="251661824" behindDoc="0" locked="0" layoutInCell="1" allowOverlap="0" wp14:anchorId="19C82E99" wp14:editId="2FB0618D">
                  <wp:simplePos x="0" y="0"/>
                  <wp:positionH relativeFrom="column">
                    <wp:posOffset>372110</wp:posOffset>
                  </wp:positionH>
                  <wp:positionV relativeFrom="line">
                    <wp:posOffset>15875</wp:posOffset>
                  </wp:positionV>
                  <wp:extent cx="731520" cy="783590"/>
                  <wp:effectExtent l="0" t="0" r="0" b="0"/>
                  <wp:wrapSquare wrapText="left"/>
                  <wp:docPr id="9" name="Kép 3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34ECB" w:rsidRPr="00527C93" w14:paraId="21EF7CA7" w14:textId="77777777" w:rsidTr="00FD46FA">
        <w:tc>
          <w:tcPr>
            <w:tcW w:w="2376" w:type="dxa"/>
            <w:gridSpan w:val="2"/>
            <w:shd w:val="clear" w:color="auto" w:fill="auto"/>
          </w:tcPr>
          <w:p w14:paraId="3AE6D6FF" w14:textId="77777777" w:rsidR="00B34ECB" w:rsidRPr="00527C93" w:rsidRDefault="00B34ECB" w:rsidP="00D228FF">
            <w:pPr>
              <w:ind w:left="426"/>
              <w:rPr>
                <w:rFonts w:asciiTheme="minorHAnsi" w:hAnsiTheme="minorHAnsi" w:cstheme="minorHAnsi"/>
                <w:b/>
              </w:rPr>
            </w:pPr>
            <w:r w:rsidRPr="00527C93">
              <w:rPr>
                <w:rFonts w:asciiTheme="minorHAnsi" w:hAnsiTheme="minorHAnsi" w:cstheme="minorHAnsi"/>
                <w:b/>
              </w:rPr>
              <w:t>Cím: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44D2D299" w14:textId="12BCA081" w:rsidR="00B34ECB" w:rsidRPr="00527C93" w:rsidRDefault="00582DE1" w:rsidP="00D228FF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1183 Budapest Gyömrői út 118.</w:t>
            </w:r>
          </w:p>
        </w:tc>
        <w:tc>
          <w:tcPr>
            <w:tcW w:w="2552" w:type="dxa"/>
            <w:vMerge/>
          </w:tcPr>
          <w:p w14:paraId="66E608E1" w14:textId="77777777" w:rsidR="00B34ECB" w:rsidRPr="00527C93" w:rsidRDefault="00B34ECB" w:rsidP="00D228F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B34ECB" w:rsidRPr="00527C93" w14:paraId="1B095A66" w14:textId="77777777" w:rsidTr="00FD46FA">
        <w:tc>
          <w:tcPr>
            <w:tcW w:w="2376" w:type="dxa"/>
            <w:gridSpan w:val="2"/>
            <w:shd w:val="clear" w:color="auto" w:fill="auto"/>
          </w:tcPr>
          <w:p w14:paraId="7B8DCF22" w14:textId="77777777" w:rsidR="00B34ECB" w:rsidRPr="00527C93" w:rsidRDefault="00B34ECB" w:rsidP="00D228FF">
            <w:pPr>
              <w:ind w:left="426"/>
              <w:rPr>
                <w:rFonts w:asciiTheme="minorHAnsi" w:hAnsiTheme="minorHAnsi" w:cstheme="minorHAnsi"/>
                <w:b/>
              </w:rPr>
            </w:pPr>
            <w:r w:rsidRPr="00527C93">
              <w:rPr>
                <w:rFonts w:asciiTheme="minorHAnsi" w:hAnsiTheme="minorHAnsi" w:cstheme="minorHAnsi"/>
                <w:b/>
              </w:rPr>
              <w:t>Telefon: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0A503B99" w14:textId="77777777" w:rsidR="00B34ECB" w:rsidRPr="00527C93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527C93">
              <w:rPr>
                <w:rFonts w:asciiTheme="minorHAnsi" w:hAnsiTheme="minorHAnsi" w:cstheme="minorHAnsi"/>
                <w:bCs/>
              </w:rPr>
              <w:t>+36-1 205-6085</w:t>
            </w:r>
          </w:p>
        </w:tc>
        <w:tc>
          <w:tcPr>
            <w:tcW w:w="2552" w:type="dxa"/>
            <w:vMerge/>
          </w:tcPr>
          <w:p w14:paraId="430B13F4" w14:textId="77777777" w:rsidR="00B34ECB" w:rsidRPr="00527C93" w:rsidRDefault="00B34ECB" w:rsidP="00D228FF">
            <w:pPr>
              <w:rPr>
                <w:rFonts w:asciiTheme="minorHAnsi" w:hAnsiTheme="minorHAnsi" w:cstheme="minorHAnsi"/>
              </w:rPr>
            </w:pPr>
          </w:p>
        </w:tc>
      </w:tr>
      <w:tr w:rsidR="00B34ECB" w:rsidRPr="00527C93" w14:paraId="7C5C6E06" w14:textId="77777777" w:rsidTr="00FD46FA">
        <w:tc>
          <w:tcPr>
            <w:tcW w:w="2376" w:type="dxa"/>
            <w:gridSpan w:val="2"/>
            <w:shd w:val="clear" w:color="auto" w:fill="auto"/>
          </w:tcPr>
          <w:p w14:paraId="50DDBDF7" w14:textId="77777777" w:rsidR="00B34ECB" w:rsidRPr="00527C93" w:rsidRDefault="00B34ECB" w:rsidP="00D228FF">
            <w:pPr>
              <w:ind w:left="426"/>
              <w:rPr>
                <w:rFonts w:asciiTheme="minorHAnsi" w:hAnsiTheme="minorHAnsi" w:cstheme="minorHAnsi"/>
                <w:b/>
              </w:rPr>
            </w:pPr>
            <w:r w:rsidRPr="00527C93">
              <w:rPr>
                <w:rFonts w:asciiTheme="minorHAnsi" w:hAnsiTheme="minorHAnsi" w:cstheme="minorHAnsi"/>
                <w:b/>
              </w:rPr>
              <w:t>E-mail: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65CD8E6F" w14:textId="77777777" w:rsidR="00B34ECB" w:rsidRPr="00527C93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527C93">
              <w:rPr>
                <w:rFonts w:asciiTheme="minorHAnsi" w:hAnsiTheme="minorHAnsi" w:cstheme="minorHAnsi"/>
                <w:bCs/>
              </w:rPr>
              <w:t>kereskedelem@kozvillszer.hu</w:t>
            </w:r>
          </w:p>
        </w:tc>
        <w:tc>
          <w:tcPr>
            <w:tcW w:w="2552" w:type="dxa"/>
            <w:vMerge/>
          </w:tcPr>
          <w:p w14:paraId="19DE3322" w14:textId="77777777" w:rsidR="00B34ECB" w:rsidRPr="00527C93" w:rsidRDefault="00B34ECB" w:rsidP="00D228FF">
            <w:pPr>
              <w:rPr>
                <w:rFonts w:asciiTheme="minorHAnsi" w:hAnsiTheme="minorHAnsi" w:cstheme="minorHAnsi"/>
              </w:rPr>
            </w:pPr>
          </w:p>
        </w:tc>
      </w:tr>
      <w:tr w:rsidR="00B34ECB" w:rsidRPr="00527C93" w14:paraId="45DF1227" w14:textId="77777777" w:rsidTr="00FD46FA">
        <w:tc>
          <w:tcPr>
            <w:tcW w:w="2376" w:type="dxa"/>
            <w:gridSpan w:val="2"/>
            <w:shd w:val="clear" w:color="auto" w:fill="auto"/>
          </w:tcPr>
          <w:p w14:paraId="00F5D1BF" w14:textId="77777777" w:rsidR="00B34ECB" w:rsidRPr="00527C93" w:rsidRDefault="00B34ECB" w:rsidP="00D228FF">
            <w:pPr>
              <w:ind w:left="426"/>
              <w:rPr>
                <w:rFonts w:asciiTheme="minorHAnsi" w:hAnsiTheme="minorHAnsi" w:cstheme="minorHAnsi"/>
                <w:b/>
              </w:rPr>
            </w:pPr>
            <w:r w:rsidRPr="00527C93">
              <w:rPr>
                <w:rFonts w:asciiTheme="minorHAnsi" w:hAnsiTheme="minorHAnsi" w:cstheme="minorHAnsi"/>
                <w:b/>
              </w:rPr>
              <w:t>Honlap: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717C3FB6" w14:textId="77777777" w:rsidR="00B34ECB" w:rsidRPr="00527C93" w:rsidRDefault="006F6DBA" w:rsidP="00D228FF">
            <w:pPr>
              <w:rPr>
                <w:rFonts w:asciiTheme="minorHAnsi" w:hAnsiTheme="minorHAnsi" w:cstheme="minorHAnsi"/>
                <w:bCs/>
              </w:rPr>
            </w:pPr>
            <w:hyperlink r:id="rId29" w:history="1">
              <w:r w:rsidR="00B34ECB" w:rsidRPr="00527C93">
                <w:rPr>
                  <w:rStyle w:val="Hiperhivatkozs"/>
                  <w:rFonts w:asciiTheme="minorHAnsi" w:hAnsiTheme="minorHAnsi" w:cstheme="minorHAnsi"/>
                  <w:bCs/>
                </w:rPr>
                <w:t>www.kozvillszer.hu</w:t>
              </w:r>
            </w:hyperlink>
          </w:p>
        </w:tc>
        <w:tc>
          <w:tcPr>
            <w:tcW w:w="2552" w:type="dxa"/>
            <w:vMerge/>
          </w:tcPr>
          <w:p w14:paraId="46A51337" w14:textId="77777777" w:rsidR="00B34ECB" w:rsidRPr="00527C93" w:rsidRDefault="00B34ECB" w:rsidP="00D228FF">
            <w:pPr>
              <w:rPr>
                <w:rFonts w:asciiTheme="minorHAnsi" w:hAnsiTheme="minorHAnsi" w:cstheme="minorHAnsi"/>
              </w:rPr>
            </w:pPr>
          </w:p>
        </w:tc>
      </w:tr>
      <w:tr w:rsidR="00B34ECB" w:rsidRPr="000860B8" w14:paraId="1E610393" w14:textId="77777777" w:rsidTr="00FD46FA">
        <w:trPr>
          <w:gridBefore w:val="1"/>
          <w:gridAfter w:val="2"/>
          <w:wBefore w:w="137" w:type="dxa"/>
          <w:wAfter w:w="2660" w:type="dxa"/>
          <w:trHeight w:val="262"/>
        </w:trPr>
        <w:tc>
          <w:tcPr>
            <w:tcW w:w="6667" w:type="dxa"/>
            <w:gridSpan w:val="2"/>
          </w:tcPr>
          <w:p w14:paraId="2E0F5C9F" w14:textId="384E8D24" w:rsidR="00B34ECB" w:rsidRPr="000860B8" w:rsidRDefault="00B34ECB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bCs/>
                <w:szCs w:val="22"/>
              </w:rPr>
            </w:pPr>
            <w:r w:rsidRPr="000860B8">
              <w:rPr>
                <w:rFonts w:asciiTheme="minorHAnsi" w:hAnsiTheme="minorHAnsi" w:cstheme="minorHAnsi"/>
                <w:bCs/>
                <w:i/>
              </w:rPr>
              <w:t xml:space="preserve"> </w:t>
            </w:r>
            <w:r w:rsidR="001E3E70" w:rsidRPr="000860B8">
              <w:rPr>
                <w:rFonts w:asciiTheme="minorHAnsi" w:hAnsiTheme="minorHAnsi" w:cstheme="minorHAnsi"/>
                <w:bCs/>
                <w:i/>
              </w:rPr>
              <w:t>Típusnév azonosítószám</w:t>
            </w:r>
            <w:r w:rsidRPr="000860B8">
              <w:rPr>
                <w:rFonts w:asciiTheme="minorHAnsi" w:hAnsiTheme="minorHAnsi" w:cstheme="minorHAnsi"/>
                <w:bCs/>
                <w:i/>
              </w:rPr>
              <w:t xml:space="preserve">  </w:t>
            </w:r>
          </w:p>
        </w:tc>
      </w:tr>
      <w:tr w:rsidR="00B34ECB" w:rsidRPr="000860B8" w14:paraId="5700BCEF" w14:textId="77777777" w:rsidTr="00FD46FA">
        <w:trPr>
          <w:gridBefore w:val="1"/>
          <w:gridAfter w:val="2"/>
          <w:wBefore w:w="137" w:type="dxa"/>
          <w:wAfter w:w="2660" w:type="dxa"/>
          <w:trHeight w:val="262"/>
        </w:trPr>
        <w:tc>
          <w:tcPr>
            <w:tcW w:w="6667" w:type="dxa"/>
            <w:gridSpan w:val="2"/>
          </w:tcPr>
          <w:p w14:paraId="0AD2E0A4" w14:textId="175CF463" w:rsidR="00B34ECB" w:rsidRPr="000860B8" w:rsidRDefault="0069019E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bCs/>
              </w:rPr>
            </w:pPr>
            <w:r w:rsidRPr="000860B8">
              <w:rPr>
                <w:rFonts w:asciiTheme="minorHAnsi" w:hAnsiTheme="minorHAnsi" w:cstheme="minorHAnsi"/>
                <w:bCs/>
              </w:rPr>
              <w:t xml:space="preserve">KOZV </w:t>
            </w:r>
            <w:r w:rsidR="00AF7709" w:rsidRPr="000860B8">
              <w:rPr>
                <w:rFonts w:asciiTheme="minorHAnsi" w:hAnsiTheme="minorHAnsi" w:cstheme="minorHAnsi"/>
                <w:bCs/>
              </w:rPr>
              <w:t xml:space="preserve">MTU </w:t>
            </w:r>
            <w:r w:rsidR="00E112F6" w:rsidRPr="000860B8">
              <w:rPr>
                <w:rFonts w:asciiTheme="minorHAnsi" w:hAnsiTheme="minorHAnsi" w:cstheme="minorHAnsi"/>
                <w:bCs/>
              </w:rPr>
              <w:t>25</w:t>
            </w:r>
            <w:r w:rsidR="00AF7709" w:rsidRPr="000860B8">
              <w:rPr>
                <w:rFonts w:asciiTheme="minorHAnsi" w:hAnsiTheme="minorHAnsi" w:cstheme="minorHAnsi"/>
                <w:bCs/>
              </w:rPr>
              <w:t xml:space="preserve">0 AV </w:t>
            </w:r>
            <w:r w:rsidR="00A61CEF" w:rsidRPr="000860B8">
              <w:rPr>
                <w:rFonts w:asciiTheme="minorHAnsi" w:hAnsiTheme="minorHAnsi" w:cstheme="minorHAnsi"/>
                <w:bCs/>
              </w:rPr>
              <w:t>CS</w:t>
            </w:r>
          </w:p>
        </w:tc>
      </w:tr>
    </w:tbl>
    <w:p w14:paraId="20459F53" w14:textId="77777777" w:rsidR="005A1529" w:rsidRPr="000860B8" w:rsidRDefault="001E3E70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0860B8">
        <w:rPr>
          <w:rFonts w:asciiTheme="minorHAnsi" w:hAnsiTheme="minorHAnsi" w:cstheme="minorHAnsi"/>
          <w:i/>
        </w:rPr>
        <w:t>Alkalmazott szabványok listája</w:t>
      </w:r>
    </w:p>
    <w:p w14:paraId="0E164E01" w14:textId="3714491D" w:rsidR="00FD46FA" w:rsidRPr="000860B8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0860B8">
        <w:rPr>
          <w:rFonts w:asciiTheme="minorHAnsi" w:hAnsiTheme="minorHAnsi" w:cstheme="minorHAnsi"/>
          <w:i/>
        </w:rPr>
        <w:t xml:space="preserve"> </w:t>
      </w:r>
      <w:r w:rsidRPr="000860B8">
        <w:rPr>
          <w:rFonts w:asciiTheme="minorHAnsi" w:hAnsiTheme="minorHAnsi" w:cstheme="minorHAnsi"/>
        </w:rPr>
        <w:t>MSZ EN 61439-1 előírás szerint</w:t>
      </w:r>
    </w:p>
    <w:p w14:paraId="6161835F" w14:textId="74F9D07D" w:rsidR="00FD46FA" w:rsidRPr="000860B8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0860B8">
        <w:rPr>
          <w:rFonts w:asciiTheme="minorHAnsi" w:hAnsiTheme="minorHAnsi" w:cstheme="minorHAnsi"/>
        </w:rPr>
        <w:t>MSZ EN 61439-1 :2012 szabvány szerint vizsgálva</w:t>
      </w:r>
    </w:p>
    <w:p w14:paraId="42421235" w14:textId="0572543D" w:rsidR="001E3E70" w:rsidRPr="00E41155" w:rsidRDefault="001E3E70" w:rsidP="005A1529">
      <w:pPr>
        <w:ind w:left="720"/>
        <w:rPr>
          <w:rFonts w:ascii="Calibri" w:hAnsi="Calibri" w:cs="Calibri"/>
          <w:i/>
        </w:rPr>
      </w:pPr>
    </w:p>
    <w:p w14:paraId="73FC7CD9" w14:textId="77777777" w:rsidR="00FD46FA" w:rsidRDefault="00A633D7" w:rsidP="00FD46FA">
      <w:pPr>
        <w:tabs>
          <w:tab w:val="left" w:pos="5760"/>
        </w:tabs>
        <w:rPr>
          <w:rFonts w:ascii="Calibri" w:hAnsi="Calibri" w:cs="Calibri"/>
          <w:i/>
        </w:rPr>
      </w:pPr>
      <w:r w:rsidRPr="00E41155">
        <w:rPr>
          <w:rFonts w:ascii="Calibri" w:hAnsi="Calibri" w:cs="Calibri"/>
          <w:i/>
        </w:rPr>
        <w:t>Hálózati engedélyes által kiadott rendszerengedély száma (2D QR kódban is)</w:t>
      </w:r>
    </w:p>
    <w:p w14:paraId="4DDA47DB" w14:textId="7215EA27" w:rsidR="00FD46FA" w:rsidRDefault="00FD46FA" w:rsidP="00FD46FA">
      <w:pPr>
        <w:tabs>
          <w:tab w:val="left" w:pos="5760"/>
        </w:tabs>
        <w:rPr>
          <w:rFonts w:cs="Arial"/>
          <w:b/>
          <w:bCs/>
        </w:rPr>
      </w:pPr>
    </w:p>
    <w:p w14:paraId="6C6F2908" w14:textId="324B2B2E" w:rsidR="0069019E" w:rsidRPr="00192C65" w:rsidRDefault="0069019E" w:rsidP="0069019E">
      <w:pPr>
        <w:pStyle w:val="llb"/>
        <w:ind w:left="720"/>
        <w:rPr>
          <w:rFonts w:asciiTheme="minorHAnsi" w:hAnsiTheme="minorHAnsi" w:cstheme="minorHAnsi"/>
          <w:sz w:val="16"/>
          <w:szCs w:val="16"/>
        </w:rPr>
      </w:pPr>
      <w:r w:rsidRPr="00156FEF">
        <w:rPr>
          <w:rFonts w:ascii="Calibri" w:hAnsi="Calibri" w:cs="Arial"/>
          <w:color w:val="000000" w:themeColor="text1"/>
          <w:sz w:val="20"/>
        </w:rPr>
        <w:t>KOZ20.A</w:t>
      </w:r>
      <w:r>
        <w:rPr>
          <w:rFonts w:ascii="Calibri" w:hAnsi="Calibri" w:cs="Arial"/>
          <w:color w:val="000000" w:themeColor="text1"/>
          <w:sz w:val="20"/>
        </w:rPr>
        <w:t>S</w:t>
      </w:r>
      <w:r w:rsidRPr="00156FEF">
        <w:rPr>
          <w:rFonts w:ascii="Calibri" w:hAnsi="Calibri" w:cs="Arial"/>
          <w:color w:val="000000" w:themeColor="text1"/>
          <w:sz w:val="20"/>
        </w:rPr>
        <w:t>0</w:t>
      </w:r>
      <w:r w:rsidR="007D7186">
        <w:rPr>
          <w:rFonts w:ascii="Calibri" w:hAnsi="Calibri" w:cs="Arial"/>
          <w:color w:val="000000" w:themeColor="text1"/>
          <w:sz w:val="20"/>
        </w:rPr>
        <w:t>1</w:t>
      </w:r>
      <w:r w:rsidRPr="00156FEF">
        <w:rPr>
          <w:rFonts w:ascii="Calibri" w:hAnsi="Calibri" w:cs="Arial"/>
          <w:color w:val="000000" w:themeColor="text1"/>
          <w:sz w:val="20"/>
        </w:rPr>
        <w:t>1(</w:t>
      </w:r>
      <w:r>
        <w:rPr>
          <w:rFonts w:ascii="Calibri" w:hAnsi="Calibri" w:cs="Arial"/>
          <w:color w:val="000000" w:themeColor="text1"/>
          <w:sz w:val="20"/>
        </w:rPr>
        <w:t xml:space="preserve">KOZV </w:t>
      </w:r>
      <w:r w:rsidRPr="00156FEF">
        <w:rPr>
          <w:rFonts w:ascii="Calibri" w:hAnsi="Calibri" w:cs="Arial"/>
          <w:color w:val="000000" w:themeColor="text1"/>
          <w:sz w:val="20"/>
        </w:rPr>
        <w:t>MTU 250A CS)-K5-SZ Tf_T</w:t>
      </w:r>
      <w:r w:rsidRPr="000B4689">
        <w:rPr>
          <w:rFonts w:ascii="Calibri" w:hAnsi="Calibri" w:cs="Arial"/>
          <w:color w:val="000000" w:themeColor="text1"/>
          <w:sz w:val="28"/>
          <w:szCs w:val="28"/>
        </w:rPr>
        <w:t>l</w:t>
      </w:r>
    </w:p>
    <w:p w14:paraId="42888FCA" w14:textId="5B0379A4" w:rsidR="00A633D7" w:rsidRPr="00E41155" w:rsidRDefault="00A633D7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E41155">
        <w:rPr>
          <w:rFonts w:ascii="Calibri" w:hAnsi="Calibri" w:cs="Calibri"/>
          <w:i/>
        </w:rPr>
        <w:t>Gyártási év</w:t>
      </w:r>
      <w:r w:rsidR="00FD46FA">
        <w:rPr>
          <w:rFonts w:ascii="Calibri" w:hAnsi="Calibri" w:cs="Calibri"/>
          <w:i/>
        </w:rPr>
        <w:t xml:space="preserve"> 2020,11,22</w:t>
      </w:r>
    </w:p>
    <w:p w14:paraId="0C010470" w14:textId="019096A9" w:rsidR="00A633D7" w:rsidRPr="00E41155" w:rsidRDefault="00A633D7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E41155">
        <w:rPr>
          <w:rFonts w:ascii="Calibri" w:hAnsi="Calibri" w:cs="Calibri"/>
          <w:i/>
        </w:rPr>
        <w:t>IP védettség</w:t>
      </w:r>
      <w:r w:rsidR="00FD46FA">
        <w:rPr>
          <w:rFonts w:ascii="Calibri" w:hAnsi="Calibri" w:cs="Calibri"/>
          <w:i/>
        </w:rPr>
        <w:t xml:space="preserve"> IP 44</w:t>
      </w:r>
    </w:p>
    <w:p w14:paraId="1E13FE2D" w14:textId="17180A04" w:rsidR="001E3E70" w:rsidRDefault="00FD46FA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>
        <w:rPr>
          <w:rFonts w:ascii="Arial CE" w:hAnsi="Arial CE" w:cs="Arial CE"/>
          <w:noProof/>
          <w:sz w:val="20"/>
          <w:szCs w:val="20"/>
        </w:rPr>
        <w:drawing>
          <wp:anchor distT="0" distB="0" distL="114300" distR="114300" simplePos="0" relativeHeight="251690496" behindDoc="0" locked="0" layoutInCell="1" allowOverlap="1" wp14:anchorId="24F11D34" wp14:editId="48CEED4C">
            <wp:simplePos x="0" y="0"/>
            <wp:positionH relativeFrom="column">
              <wp:posOffset>2181225</wp:posOffset>
            </wp:positionH>
            <wp:positionV relativeFrom="paragraph">
              <wp:posOffset>9525</wp:posOffset>
            </wp:positionV>
            <wp:extent cx="381000" cy="304800"/>
            <wp:effectExtent l="0" t="0" r="0" b="0"/>
            <wp:wrapNone/>
            <wp:docPr id="12" name="Kép 12">
              <a:extLst xmlns:a="http://schemas.openxmlformats.org/drawingml/2006/main">
                <a:ext uri="{FF2B5EF4-FFF2-40B4-BE49-F238E27FC236}">
                  <a16:creationId xmlns:a16="http://schemas.microsoft.com/office/drawing/2014/main" id="{63437B23-91FF-4628-8BBC-551711D3417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31" name="Picture 118">
                      <a:extLst>
                        <a:ext uri="{FF2B5EF4-FFF2-40B4-BE49-F238E27FC236}">
                          <a16:creationId xmlns:a16="http://schemas.microsoft.com/office/drawing/2014/main" id="{63437B23-91FF-4628-8BBC-551711D3417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E70" w:rsidRPr="00E41155">
        <w:rPr>
          <w:rFonts w:ascii="Calibri" w:hAnsi="Calibri" w:cs="Calibri"/>
          <w:i/>
        </w:rPr>
        <w:t>CE megfelelőségi jel</w:t>
      </w:r>
      <w:r>
        <w:rPr>
          <w:rFonts w:ascii="Calibri" w:hAnsi="Calibri" w:cs="Calibri"/>
          <w:i/>
        </w:rPr>
        <w:t xml:space="preserve"> </w:t>
      </w:r>
    </w:p>
    <w:p w14:paraId="1044F3BA" w14:textId="77777777" w:rsidR="00FD46FA" w:rsidRPr="00E41155" w:rsidRDefault="00FD46FA" w:rsidP="00FB647E">
      <w:pPr>
        <w:numPr>
          <w:ilvl w:val="0"/>
          <w:numId w:val="13"/>
        </w:numPr>
        <w:rPr>
          <w:rFonts w:ascii="Calibri" w:hAnsi="Calibri" w:cs="Calibri"/>
          <w:i/>
        </w:rPr>
      </w:pPr>
    </w:p>
    <w:p w14:paraId="000AD4C0" w14:textId="6075E35E" w:rsidR="00A633D7" w:rsidRPr="00E41155" w:rsidRDefault="00A633D7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E41155">
        <w:rPr>
          <w:rFonts w:ascii="Calibri" w:hAnsi="Calibri" w:cs="Calibri"/>
          <w:i/>
        </w:rPr>
        <w:t>Elvárt és vállalt élettartam</w:t>
      </w:r>
      <w:r w:rsidR="00FD46FA">
        <w:rPr>
          <w:rFonts w:ascii="Calibri" w:hAnsi="Calibri" w:cs="Calibri"/>
          <w:i/>
        </w:rPr>
        <w:t xml:space="preserve"> 20 év</w:t>
      </w:r>
    </w:p>
    <w:p w14:paraId="3A907968" w14:textId="77777777" w:rsidR="008F2463" w:rsidRPr="00E41155" w:rsidRDefault="008F2463" w:rsidP="001D7A72">
      <w:pPr>
        <w:rPr>
          <w:rFonts w:ascii="Calibri" w:hAnsi="Calibri" w:cs="Calibri"/>
        </w:rPr>
      </w:pPr>
    </w:p>
    <w:p w14:paraId="538E5257" w14:textId="77777777" w:rsidR="00E23941" w:rsidRPr="00E41155" w:rsidRDefault="00E23941" w:rsidP="001D7A72">
      <w:pPr>
        <w:rPr>
          <w:rFonts w:ascii="Calibri" w:hAnsi="Calibri" w:cs="Calibri"/>
        </w:rPr>
      </w:pPr>
    </w:p>
    <w:p w14:paraId="15F9A6A1" w14:textId="3F40EF11" w:rsidR="00E23941" w:rsidRPr="00E41155" w:rsidRDefault="00DB65B7" w:rsidP="002852FA">
      <w:pPr>
        <w:pStyle w:val="Cmsor2"/>
        <w:numPr>
          <w:ilvl w:val="1"/>
          <w:numId w:val="15"/>
        </w:numPr>
        <w:rPr>
          <w:rFonts w:ascii="Calibri" w:hAnsi="Calibri" w:cs="Calibri"/>
        </w:rPr>
      </w:pPr>
      <w:r w:rsidRPr="002852FA">
        <w:t xml:space="preserve"> QR kód</w:t>
      </w:r>
    </w:p>
    <w:p w14:paraId="257A2BDB" w14:textId="5C188741" w:rsidR="008F2463" w:rsidRPr="002852FA" w:rsidRDefault="002852FA" w:rsidP="002852FA">
      <w:pPr>
        <w:pStyle w:val="Cmsor1"/>
        <w:numPr>
          <w:ilvl w:val="0"/>
          <w:numId w:val="15"/>
        </w:numPr>
        <w:jc w:val="center"/>
        <w:rPr>
          <w:rFonts w:ascii="Calibri" w:hAnsi="Calibri"/>
          <w:sz w:val="28"/>
          <w:szCs w:val="28"/>
        </w:rPr>
      </w:pPr>
      <w:bookmarkStart w:id="13" w:name="_Toc49869447"/>
      <w:r>
        <w:rPr>
          <w:rFonts w:ascii="Calibri" w:hAnsi="Calibri"/>
          <w:sz w:val="28"/>
          <w:szCs w:val="28"/>
        </w:rPr>
        <w:t>DOKUMENTÁCIÓ</w:t>
      </w:r>
      <w:bookmarkEnd w:id="13"/>
    </w:p>
    <w:p w14:paraId="5AF14154" w14:textId="77777777" w:rsidR="008F2463" w:rsidRDefault="008F2463" w:rsidP="00620AE4">
      <w:pPr>
        <w:pStyle w:val="Cmsor2"/>
        <w:numPr>
          <w:ilvl w:val="1"/>
          <w:numId w:val="15"/>
        </w:numPr>
      </w:pPr>
      <w:r>
        <w:t>Vizsgálati jegyzőkönyvek, tanúsítványok</w:t>
      </w:r>
    </w:p>
    <w:p w14:paraId="74642C5F" w14:textId="77777777" w:rsidR="00355429" w:rsidRPr="00E41155" w:rsidRDefault="00355429" w:rsidP="00355429">
      <w:pPr>
        <w:rPr>
          <w:rFonts w:ascii="Calibri" w:hAnsi="Calibri" w:cs="Calibri"/>
        </w:rPr>
      </w:pPr>
    </w:p>
    <w:p w14:paraId="2A03770F" w14:textId="180C526C" w:rsidR="00974B53" w:rsidRPr="00E41155" w:rsidRDefault="00A61CEF" w:rsidP="00355429">
      <w:pPr>
        <w:rPr>
          <w:rFonts w:ascii="Calibri" w:hAnsi="Calibri" w:cs="Calibri"/>
        </w:rPr>
      </w:pPr>
      <w:r>
        <w:object w:dxaOrig="1541" w:dyaOrig="997" w14:anchorId="6570631A">
          <v:shape id="_x0000_i1029" type="#_x0000_t75" style="width:78pt;height:49.5pt" o:ole="">
            <v:imagedata r:id="rId31" o:title=""/>
          </v:shape>
          <o:OLEObject Type="Embed" ProgID="Package" ShapeID="_x0000_i1029" DrawAspect="Icon" ObjectID="_1690180669" r:id="rId32"/>
        </w:object>
      </w:r>
    </w:p>
    <w:p w14:paraId="5C055984" w14:textId="77777777" w:rsidR="00355429" w:rsidRPr="00E41155" w:rsidRDefault="00355429" w:rsidP="00355429">
      <w:pPr>
        <w:rPr>
          <w:rFonts w:ascii="Calibri" w:hAnsi="Calibri" w:cs="Calibri"/>
        </w:rPr>
      </w:pPr>
    </w:p>
    <w:p w14:paraId="54480614" w14:textId="598055AA" w:rsidR="008F2463" w:rsidRDefault="008F2463" w:rsidP="00620AE4">
      <w:pPr>
        <w:pStyle w:val="Cmsor2"/>
        <w:numPr>
          <w:ilvl w:val="1"/>
          <w:numId w:val="15"/>
        </w:numPr>
      </w:pPr>
      <w:r>
        <w:t>Megfelelőségi nyilatkozat</w:t>
      </w:r>
    </w:p>
    <w:p w14:paraId="6A1E0F6B" w14:textId="60FB1F05" w:rsidR="008F2463" w:rsidRDefault="00D5120D" w:rsidP="008F2463">
      <w:r w:rsidRPr="00D5120D">
        <w:rPr>
          <w:color w:val="FF0000"/>
        </w:rPr>
        <w:t>A KÖZVILLSZER K</w:t>
      </w:r>
      <w:r>
        <w:rPr>
          <w:color w:val="FF0000"/>
        </w:rPr>
        <w:t>FT A LEGYÁRTOTT SZEKRÉNY ÁTADÁSAKORADJA ÁT EZT A DOKUMNETÁCIÓT.</w:t>
      </w:r>
    </w:p>
    <w:p w14:paraId="015AEAB5" w14:textId="77777777" w:rsidR="00D5120D" w:rsidRPr="00D5120D" w:rsidRDefault="00D5120D" w:rsidP="008F2463"/>
    <w:p w14:paraId="2278AC93" w14:textId="77777777" w:rsidR="00D5120D" w:rsidRDefault="00D5120D" w:rsidP="008F2463"/>
    <w:bookmarkStart w:id="14" w:name="_MON_1668318566"/>
    <w:bookmarkEnd w:id="14"/>
    <w:p w14:paraId="1E427A21" w14:textId="6E61CA8D" w:rsidR="00974B53" w:rsidRPr="00E41155" w:rsidRDefault="00F119CE" w:rsidP="008F2463">
      <w:pPr>
        <w:rPr>
          <w:rFonts w:ascii="Calibri" w:hAnsi="Calibri" w:cs="Calibri"/>
        </w:rPr>
      </w:pPr>
      <w:r>
        <w:object w:dxaOrig="1650" w:dyaOrig="1068" w14:anchorId="50707C5D">
          <v:shape id="_x0000_i1030" type="#_x0000_t75" style="width:82.5pt;height:53.25pt" o:ole="">
            <v:imagedata r:id="rId33" o:title=""/>
          </v:shape>
          <o:OLEObject Type="Embed" ProgID="Word.Document.8" ShapeID="_x0000_i1030" DrawAspect="Icon" ObjectID="_1690180670" r:id="rId34">
            <o:FieldCodes>\s</o:FieldCodes>
          </o:OLEObject>
        </w:object>
      </w:r>
    </w:p>
    <w:p w14:paraId="6FD744C9" w14:textId="77777777" w:rsidR="00DA7D79" w:rsidRPr="00D0364E" w:rsidRDefault="00DA7D79" w:rsidP="00620AE4">
      <w:pPr>
        <w:pStyle w:val="Cmsor2"/>
        <w:numPr>
          <w:ilvl w:val="1"/>
          <w:numId w:val="15"/>
        </w:numPr>
      </w:pPr>
      <w:r w:rsidRPr="00D0364E">
        <w:lastRenderedPageBreak/>
        <w:t>Típusvizsgálati dokumentumok</w:t>
      </w:r>
    </w:p>
    <w:p w14:paraId="3076CC2E" w14:textId="77777777" w:rsidR="00DA7D79" w:rsidRPr="00E8004A" w:rsidRDefault="00DA7D79" w:rsidP="00E8004A">
      <w:pPr>
        <w:pStyle w:val="lfej"/>
        <w:rPr>
          <w:rFonts w:ascii="Calibri" w:hAnsi="Calibri" w:cs="Arial"/>
        </w:rPr>
      </w:pPr>
    </w:p>
    <w:p w14:paraId="5883CF9C" w14:textId="35059A84" w:rsidR="00E8004A" w:rsidRPr="00E8004A" w:rsidRDefault="0068631D" w:rsidP="00E8004A">
      <w:pPr>
        <w:pStyle w:val="lfej"/>
        <w:rPr>
          <w:rFonts w:ascii="Calibri" w:hAnsi="Calibri" w:cs="Arial"/>
        </w:rPr>
      </w:pPr>
      <w:r>
        <w:object w:dxaOrig="1541" w:dyaOrig="997" w14:anchorId="3F582CB2">
          <v:shape id="_x0000_i1031" type="#_x0000_t75" style="width:78pt;height:49.5pt" o:ole="">
            <v:imagedata r:id="rId35" o:title=""/>
          </v:shape>
          <o:OLEObject Type="Embed" ProgID="Package" ShapeID="_x0000_i1031" DrawAspect="Icon" ObjectID="_1690180671" r:id="rId36"/>
        </w:object>
      </w:r>
    </w:p>
    <w:p w14:paraId="53C077C6" w14:textId="77777777" w:rsidR="00E8004A" w:rsidRPr="00E8004A" w:rsidRDefault="00E8004A" w:rsidP="00E8004A">
      <w:pPr>
        <w:pStyle w:val="lfej"/>
        <w:rPr>
          <w:rFonts w:ascii="Calibri" w:hAnsi="Calibri" w:cs="Arial"/>
        </w:rPr>
      </w:pPr>
    </w:p>
    <w:p w14:paraId="73FADAB5" w14:textId="030F1247" w:rsidR="0009730F" w:rsidRPr="00EE2549" w:rsidRDefault="00DA7D79" w:rsidP="00DA7D79">
      <w:pPr>
        <w:pStyle w:val="Cmsor2"/>
        <w:numPr>
          <w:ilvl w:val="1"/>
          <w:numId w:val="15"/>
        </w:numPr>
      </w:pPr>
      <w:r w:rsidRPr="003F325D">
        <w:t>Fogyasztásmérő szekrény típus kiépítettsége</w:t>
      </w:r>
    </w:p>
    <w:p w14:paraId="79A54DAF" w14:textId="77777777" w:rsidR="00DA7D79" w:rsidRPr="003F325D" w:rsidRDefault="00DA7D79" w:rsidP="00DA7D79">
      <w:pPr>
        <w:pStyle w:val="lfej"/>
        <w:rPr>
          <w:rFonts w:ascii="Calibri" w:hAnsi="Calibri" w:cs="Arial"/>
          <w:i/>
        </w:rPr>
      </w:pPr>
      <w:r w:rsidRPr="003F325D">
        <w:rPr>
          <w:rFonts w:ascii="Calibri" w:hAnsi="Calibri" w:cs="Arial"/>
          <w:i/>
        </w:rPr>
        <w:t>A fogyasztásmérő szekrényekben elhelyezett egységek:</w:t>
      </w:r>
    </w:p>
    <w:p w14:paraId="55A21D32" w14:textId="77777777" w:rsidR="008D10E1" w:rsidRPr="003F325D" w:rsidRDefault="008D10E1" w:rsidP="00DA7D79">
      <w:pPr>
        <w:pStyle w:val="lfej"/>
        <w:rPr>
          <w:rFonts w:ascii="Calibri" w:hAnsi="Calibri" w:cs="Arial"/>
          <w:i/>
        </w:rPr>
      </w:pPr>
      <w:r w:rsidRPr="003F325D">
        <w:rPr>
          <w:rFonts w:ascii="Calibri" w:hAnsi="Calibri" w:cs="Arial"/>
          <w:i/>
        </w:rPr>
        <w:t>Pl:</w:t>
      </w:r>
    </w:p>
    <w:p w14:paraId="440B111F" w14:textId="0029DE07" w:rsidR="00EE2549" w:rsidRPr="00527C93" w:rsidRDefault="00DA7D7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527C93">
        <w:rPr>
          <w:rFonts w:asciiTheme="minorHAnsi" w:hAnsiTheme="minorHAnsi" w:cstheme="minorHAnsi"/>
          <w:i/>
        </w:rPr>
        <w:t>komplett vezetékezés,</w:t>
      </w:r>
      <w:r w:rsidR="00FD4397" w:rsidRPr="00527C93">
        <w:rPr>
          <w:rFonts w:asciiTheme="minorHAnsi" w:hAnsiTheme="minorHAnsi" w:cstheme="minorHAnsi"/>
          <w:i/>
        </w:rPr>
        <w:t xml:space="preserve"> </w:t>
      </w:r>
      <w:r w:rsidR="00AF7709" w:rsidRPr="00527C93">
        <w:rPr>
          <w:rFonts w:asciiTheme="minorHAnsi" w:hAnsiTheme="minorHAnsi" w:cstheme="minorHAnsi"/>
          <w:i/>
        </w:rPr>
        <w:t>s</w:t>
      </w:r>
      <w:r w:rsidR="00FD4397" w:rsidRPr="00527C93">
        <w:rPr>
          <w:rFonts w:asciiTheme="minorHAnsi" w:hAnsiTheme="minorHAnsi" w:cstheme="minorHAnsi"/>
          <w:i/>
        </w:rPr>
        <w:t>i</w:t>
      </w:r>
      <w:r w:rsidR="00AF7709" w:rsidRPr="00527C93">
        <w:rPr>
          <w:rFonts w:asciiTheme="minorHAnsi" w:hAnsiTheme="minorHAnsi" w:cstheme="minorHAnsi"/>
          <w:i/>
        </w:rPr>
        <w:t>nezés</w:t>
      </w:r>
      <w:r w:rsidRPr="00527C93">
        <w:rPr>
          <w:rFonts w:asciiTheme="minorHAnsi" w:hAnsiTheme="minorHAnsi" w:cstheme="minorHAnsi"/>
          <w:i/>
        </w:rPr>
        <w:t xml:space="preserve"> szereléshez előkészítve </w:t>
      </w:r>
      <w:r w:rsidR="00AF7709" w:rsidRPr="00527C93">
        <w:rPr>
          <w:rFonts w:asciiTheme="minorHAnsi" w:hAnsiTheme="minorHAnsi" w:cstheme="minorHAnsi"/>
          <w:i/>
        </w:rPr>
        <w:t>5</w:t>
      </w:r>
      <w:r w:rsidR="00FD4397" w:rsidRPr="00527C93">
        <w:rPr>
          <w:rFonts w:asciiTheme="minorHAnsi" w:hAnsiTheme="minorHAnsi" w:cstheme="minorHAnsi"/>
          <w:i/>
        </w:rPr>
        <w:t>0</w:t>
      </w:r>
      <w:r w:rsidR="005A1529" w:rsidRPr="00527C93">
        <w:rPr>
          <w:rFonts w:asciiTheme="minorHAnsi" w:hAnsiTheme="minorHAnsi" w:cstheme="minorHAnsi"/>
          <w:i/>
        </w:rPr>
        <w:t>0</w:t>
      </w:r>
      <w:r w:rsidRPr="00527C93">
        <w:rPr>
          <w:rFonts w:asciiTheme="minorHAnsi" w:hAnsiTheme="minorHAnsi" w:cstheme="minorHAnsi"/>
          <w:i/>
        </w:rPr>
        <w:t xml:space="preserve"> A terhelhetőségre,</w:t>
      </w:r>
      <w:r w:rsidR="007A5191" w:rsidRPr="00527C93">
        <w:rPr>
          <w:rFonts w:asciiTheme="minorHAnsi" w:hAnsiTheme="minorHAnsi" w:cstheme="minorHAnsi"/>
          <w:i/>
        </w:rPr>
        <w:t xml:space="preserve"> </w:t>
      </w:r>
    </w:p>
    <w:p w14:paraId="29222A0A" w14:textId="35D000D8" w:rsidR="005A1529" w:rsidRPr="00527C93" w:rsidRDefault="001012A5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527C93">
        <w:rPr>
          <w:rFonts w:asciiTheme="minorHAnsi" w:hAnsiTheme="minorHAnsi" w:cstheme="minorHAnsi"/>
          <w:i/>
        </w:rPr>
        <w:t>1</w:t>
      </w:r>
      <w:r w:rsidR="00AF7709" w:rsidRPr="00527C93">
        <w:rPr>
          <w:rFonts w:asciiTheme="minorHAnsi" w:hAnsiTheme="minorHAnsi" w:cstheme="minorHAnsi"/>
          <w:i/>
        </w:rPr>
        <w:t>00</w:t>
      </w:r>
      <w:r w:rsidR="005A1529" w:rsidRPr="00527C93">
        <w:rPr>
          <w:rFonts w:asciiTheme="minorHAnsi" w:hAnsiTheme="minorHAnsi" w:cstheme="minorHAnsi"/>
          <w:i/>
        </w:rPr>
        <w:t xml:space="preserve">A igénybevételéhez </w:t>
      </w:r>
      <w:r w:rsidR="00AF7709" w:rsidRPr="00527C93">
        <w:rPr>
          <w:rFonts w:asciiTheme="minorHAnsi" w:hAnsiTheme="minorHAnsi" w:cstheme="minorHAnsi"/>
          <w:i/>
        </w:rPr>
        <w:t>3</w:t>
      </w:r>
      <w:r w:rsidR="005A1529" w:rsidRPr="00527C93">
        <w:rPr>
          <w:rFonts w:asciiTheme="minorHAnsi" w:hAnsiTheme="minorHAnsi" w:cstheme="minorHAnsi"/>
          <w:i/>
        </w:rPr>
        <w:t>0</w:t>
      </w:r>
      <w:r w:rsidR="00AF7709" w:rsidRPr="00527C93">
        <w:rPr>
          <w:rFonts w:asciiTheme="minorHAnsi" w:hAnsiTheme="minorHAnsi" w:cstheme="minorHAnsi"/>
          <w:i/>
        </w:rPr>
        <w:t xml:space="preserve">x5 </w:t>
      </w:r>
      <w:r w:rsidR="005A1529" w:rsidRPr="00527C93">
        <w:rPr>
          <w:rFonts w:asciiTheme="minorHAnsi" w:hAnsiTheme="minorHAnsi" w:cstheme="minorHAnsi"/>
          <w:i/>
        </w:rPr>
        <w:t>mm</w:t>
      </w:r>
      <w:r w:rsidR="005A1529" w:rsidRPr="00527C93">
        <w:rPr>
          <w:rFonts w:asciiTheme="minorHAnsi" w:hAnsiTheme="minorHAnsi" w:cstheme="minorHAnsi"/>
          <w:i/>
          <w:vertAlign w:val="superscript"/>
        </w:rPr>
        <w:t>2</w:t>
      </w:r>
      <w:r w:rsidR="005A1529" w:rsidRPr="00527C93">
        <w:rPr>
          <w:rFonts w:asciiTheme="minorHAnsi" w:hAnsiTheme="minorHAnsi" w:cstheme="minorHAnsi"/>
          <w:i/>
        </w:rPr>
        <w:t xml:space="preserve"> keresztmetszetű </w:t>
      </w:r>
      <w:r w:rsidR="00AF7709" w:rsidRPr="00527C93">
        <w:rPr>
          <w:rFonts w:asciiTheme="minorHAnsi" w:hAnsiTheme="minorHAnsi" w:cstheme="minorHAnsi"/>
          <w:i/>
        </w:rPr>
        <w:t>s</w:t>
      </w:r>
      <w:r w:rsidR="001C12AE" w:rsidRPr="00527C93">
        <w:rPr>
          <w:rFonts w:asciiTheme="minorHAnsi" w:hAnsiTheme="minorHAnsi" w:cstheme="minorHAnsi"/>
          <w:i/>
        </w:rPr>
        <w:t>í</w:t>
      </w:r>
      <w:r w:rsidR="00AF7709" w:rsidRPr="00527C93">
        <w:rPr>
          <w:rFonts w:asciiTheme="minorHAnsi" w:hAnsiTheme="minorHAnsi" w:cstheme="minorHAnsi"/>
          <w:i/>
        </w:rPr>
        <w:t>n</w:t>
      </w:r>
      <w:r w:rsidR="001C12AE" w:rsidRPr="00527C93">
        <w:rPr>
          <w:rFonts w:asciiTheme="minorHAnsi" w:hAnsiTheme="minorHAnsi" w:cstheme="minorHAnsi"/>
          <w:i/>
        </w:rPr>
        <w:t>nel</w:t>
      </w:r>
    </w:p>
    <w:p w14:paraId="6F9C8A18" w14:textId="0181FC3D" w:rsidR="005A1529" w:rsidRPr="00527C93" w:rsidRDefault="001012A5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527C93">
        <w:rPr>
          <w:rFonts w:asciiTheme="minorHAnsi" w:hAnsiTheme="minorHAnsi" w:cstheme="minorHAnsi"/>
          <w:i/>
        </w:rPr>
        <w:t>2</w:t>
      </w:r>
      <w:r w:rsidR="00AF7709" w:rsidRPr="00527C93">
        <w:rPr>
          <w:rFonts w:asciiTheme="minorHAnsi" w:hAnsiTheme="minorHAnsi" w:cstheme="minorHAnsi"/>
          <w:i/>
        </w:rPr>
        <w:t>00</w:t>
      </w:r>
      <w:r w:rsidR="005A1529" w:rsidRPr="00527C93">
        <w:rPr>
          <w:rFonts w:asciiTheme="minorHAnsi" w:hAnsiTheme="minorHAnsi" w:cstheme="minorHAnsi"/>
          <w:i/>
        </w:rPr>
        <w:t xml:space="preserve">A igénybevételéhez </w:t>
      </w:r>
      <w:r w:rsidR="00AF7709" w:rsidRPr="00527C93">
        <w:rPr>
          <w:rFonts w:asciiTheme="minorHAnsi" w:hAnsiTheme="minorHAnsi" w:cstheme="minorHAnsi"/>
          <w:i/>
        </w:rPr>
        <w:t>30x5 mm</w:t>
      </w:r>
      <w:r w:rsidR="00AF7709" w:rsidRPr="00527C93">
        <w:rPr>
          <w:rFonts w:asciiTheme="minorHAnsi" w:hAnsiTheme="minorHAnsi" w:cstheme="minorHAnsi"/>
          <w:i/>
          <w:vertAlign w:val="superscript"/>
        </w:rPr>
        <w:t>2</w:t>
      </w:r>
      <w:r w:rsidR="00AF7709" w:rsidRPr="00527C93">
        <w:rPr>
          <w:rFonts w:asciiTheme="minorHAnsi" w:hAnsiTheme="minorHAnsi" w:cstheme="minorHAnsi"/>
          <w:i/>
        </w:rPr>
        <w:t xml:space="preserve"> keresztmetszetű sín</w:t>
      </w:r>
      <w:r w:rsidR="001C12AE" w:rsidRPr="00527C93">
        <w:rPr>
          <w:rFonts w:asciiTheme="minorHAnsi" w:hAnsiTheme="minorHAnsi" w:cstheme="minorHAnsi"/>
          <w:i/>
        </w:rPr>
        <w:t>nel</w:t>
      </w:r>
    </w:p>
    <w:p w14:paraId="4746F349" w14:textId="221AEAAE" w:rsidR="00DA7D79" w:rsidRPr="00527C93" w:rsidRDefault="001012A5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527C93">
        <w:rPr>
          <w:rFonts w:asciiTheme="minorHAnsi" w:hAnsiTheme="minorHAnsi" w:cstheme="minorHAnsi"/>
          <w:i/>
        </w:rPr>
        <w:t>2</w:t>
      </w:r>
      <w:r w:rsidR="00050A89" w:rsidRPr="00527C93">
        <w:rPr>
          <w:rFonts w:asciiTheme="minorHAnsi" w:hAnsiTheme="minorHAnsi" w:cstheme="minorHAnsi"/>
          <w:i/>
        </w:rPr>
        <w:t>5</w:t>
      </w:r>
      <w:r w:rsidR="007A5191" w:rsidRPr="00527C93">
        <w:rPr>
          <w:rFonts w:asciiTheme="minorHAnsi" w:hAnsiTheme="minorHAnsi" w:cstheme="minorHAnsi"/>
          <w:i/>
        </w:rPr>
        <w:t xml:space="preserve">0A igénybevételéhez </w:t>
      </w:r>
      <w:r w:rsidRPr="00527C93">
        <w:rPr>
          <w:rFonts w:asciiTheme="minorHAnsi" w:hAnsiTheme="minorHAnsi" w:cstheme="minorHAnsi"/>
          <w:i/>
        </w:rPr>
        <w:t>3</w:t>
      </w:r>
      <w:r w:rsidR="00AF7709" w:rsidRPr="00527C93">
        <w:rPr>
          <w:rFonts w:asciiTheme="minorHAnsi" w:hAnsiTheme="minorHAnsi" w:cstheme="minorHAnsi"/>
          <w:i/>
        </w:rPr>
        <w:t>0x</w:t>
      </w:r>
      <w:r w:rsidRPr="00527C93">
        <w:rPr>
          <w:rFonts w:asciiTheme="minorHAnsi" w:hAnsiTheme="minorHAnsi" w:cstheme="minorHAnsi"/>
          <w:i/>
        </w:rPr>
        <w:t>5</w:t>
      </w:r>
      <w:r w:rsidR="00AF7709" w:rsidRPr="00527C93">
        <w:rPr>
          <w:rFonts w:asciiTheme="minorHAnsi" w:hAnsiTheme="minorHAnsi" w:cstheme="minorHAnsi"/>
          <w:i/>
        </w:rPr>
        <w:t xml:space="preserve"> mm</w:t>
      </w:r>
      <w:r w:rsidR="00AF7709" w:rsidRPr="00527C93">
        <w:rPr>
          <w:rFonts w:asciiTheme="minorHAnsi" w:hAnsiTheme="minorHAnsi" w:cstheme="minorHAnsi"/>
          <w:i/>
          <w:vertAlign w:val="superscript"/>
        </w:rPr>
        <w:t>2</w:t>
      </w:r>
      <w:r w:rsidR="00AF7709" w:rsidRPr="00527C93">
        <w:rPr>
          <w:rFonts w:asciiTheme="minorHAnsi" w:hAnsiTheme="minorHAnsi" w:cstheme="minorHAnsi"/>
          <w:i/>
        </w:rPr>
        <w:t xml:space="preserve"> keresztmetszetű sín</w:t>
      </w:r>
      <w:r w:rsidR="001C12AE" w:rsidRPr="00527C93">
        <w:rPr>
          <w:rFonts w:asciiTheme="minorHAnsi" w:hAnsiTheme="minorHAnsi" w:cstheme="minorHAnsi"/>
          <w:i/>
        </w:rPr>
        <w:t>nel</w:t>
      </w:r>
    </w:p>
    <w:p w14:paraId="07F0157C" w14:textId="6F61E0D4" w:rsidR="00DA7D79" w:rsidRPr="00527C93" w:rsidRDefault="00DA7D7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527C93">
        <w:rPr>
          <w:rFonts w:asciiTheme="minorHAnsi" w:hAnsiTheme="minorHAnsi" w:cstheme="minorHAnsi"/>
          <w:i/>
        </w:rPr>
        <w:t>TS-35 típusú szerelő-sín,</w:t>
      </w:r>
    </w:p>
    <w:p w14:paraId="7C18C9FF" w14:textId="60ADB335" w:rsidR="00B340DB" w:rsidRPr="00527C93" w:rsidRDefault="00B340DB" w:rsidP="00B340DB">
      <w:pPr>
        <w:rPr>
          <w:rFonts w:asciiTheme="minorHAnsi" w:hAnsiTheme="minorHAnsi" w:cstheme="minorHAnsi"/>
        </w:rPr>
      </w:pPr>
      <w:r w:rsidRPr="00527C93">
        <w:rPr>
          <w:rFonts w:asciiTheme="minorHAnsi" w:hAnsiTheme="minorHAnsi" w:cstheme="minorHAnsi"/>
          <w:i/>
        </w:rPr>
        <w:t xml:space="preserve"> </w:t>
      </w:r>
      <w:r w:rsidR="00EE2549" w:rsidRPr="00527C93">
        <w:rPr>
          <w:rFonts w:asciiTheme="minorHAnsi" w:hAnsiTheme="minorHAnsi" w:cstheme="minorHAnsi"/>
          <w:i/>
        </w:rPr>
        <w:t xml:space="preserve">     </w:t>
      </w:r>
      <w:r w:rsidRPr="00527C93">
        <w:rPr>
          <w:rFonts w:asciiTheme="minorHAnsi" w:hAnsiTheme="minorHAnsi" w:cstheme="minorHAnsi"/>
          <w:i/>
        </w:rPr>
        <w:t xml:space="preserve">   </w:t>
      </w:r>
      <w:r w:rsidRPr="00527C93">
        <w:rPr>
          <w:rFonts w:asciiTheme="minorHAnsi" w:hAnsiTheme="minorHAnsi" w:cstheme="minorHAnsi"/>
        </w:rPr>
        <w:t xml:space="preserve">PVT3030 Csatári </w:t>
      </w:r>
      <w:r w:rsidR="001C12AE" w:rsidRPr="00527C93">
        <w:rPr>
          <w:rFonts w:asciiTheme="minorHAnsi" w:hAnsiTheme="minorHAnsi" w:cstheme="minorHAnsi"/>
        </w:rPr>
        <w:t>30</w:t>
      </w:r>
      <w:r w:rsidRPr="00527C93">
        <w:rPr>
          <w:rFonts w:asciiTheme="minorHAnsi" w:hAnsiTheme="minorHAnsi" w:cstheme="minorHAnsi"/>
        </w:rPr>
        <w:t>0X300, 300*300 kötő</w:t>
      </w:r>
      <w:r w:rsidR="00EE2549" w:rsidRPr="00527C93">
        <w:rPr>
          <w:rFonts w:asciiTheme="minorHAnsi" w:hAnsiTheme="minorHAnsi" w:cstheme="minorHAnsi"/>
        </w:rPr>
        <w:t xml:space="preserve"> </w:t>
      </w:r>
      <w:r w:rsidRPr="00527C93">
        <w:rPr>
          <w:rFonts w:asciiTheme="minorHAnsi" w:hAnsiTheme="minorHAnsi" w:cstheme="minorHAnsi"/>
        </w:rPr>
        <w:t xml:space="preserve">doboz  </w:t>
      </w:r>
    </w:p>
    <w:p w14:paraId="18FB29B7" w14:textId="35AD4985" w:rsidR="00B340DB" w:rsidRPr="00527C93" w:rsidRDefault="00B340DB" w:rsidP="00B340DB">
      <w:pPr>
        <w:pStyle w:val="lfej"/>
        <w:spacing w:line="360" w:lineRule="atLeast"/>
        <w:rPr>
          <w:rFonts w:asciiTheme="minorHAnsi" w:hAnsiTheme="minorHAnsi" w:cstheme="minorHAnsi"/>
        </w:rPr>
      </w:pPr>
      <w:r w:rsidRPr="00527C93">
        <w:rPr>
          <w:rFonts w:asciiTheme="minorHAnsi" w:hAnsiTheme="minorHAnsi" w:cstheme="minorHAnsi"/>
          <w:i/>
        </w:rPr>
        <w:t xml:space="preserve">  </w:t>
      </w:r>
      <w:r w:rsidR="00EE2549" w:rsidRPr="00527C93">
        <w:rPr>
          <w:rFonts w:asciiTheme="minorHAnsi" w:hAnsiTheme="minorHAnsi" w:cstheme="minorHAnsi"/>
          <w:i/>
        </w:rPr>
        <w:t xml:space="preserve">    </w:t>
      </w:r>
      <w:r w:rsidRPr="00527C93">
        <w:rPr>
          <w:rFonts w:asciiTheme="minorHAnsi" w:hAnsiTheme="minorHAnsi" w:cstheme="minorHAnsi"/>
          <w:i/>
        </w:rPr>
        <w:t xml:space="preserve">   </w:t>
      </w:r>
      <w:r w:rsidR="001C12AE" w:rsidRPr="00527C93">
        <w:rPr>
          <w:rFonts w:asciiTheme="minorHAnsi" w:hAnsiTheme="minorHAnsi" w:cstheme="minorHAnsi"/>
        </w:rPr>
        <w:t>PVT 4530 Csatári fogyasztásmérő hely</w:t>
      </w:r>
    </w:p>
    <w:p w14:paraId="6A490FA8" w14:textId="53D21B26" w:rsidR="00EE2549" w:rsidRPr="00527C93" w:rsidRDefault="00EE2549" w:rsidP="001C12AE">
      <w:pPr>
        <w:pStyle w:val="lfej"/>
        <w:spacing w:line="360" w:lineRule="atLeast"/>
        <w:rPr>
          <w:rFonts w:asciiTheme="minorHAnsi" w:hAnsiTheme="minorHAnsi" w:cstheme="minorHAnsi"/>
        </w:rPr>
      </w:pPr>
      <w:r w:rsidRPr="00527C93">
        <w:rPr>
          <w:rFonts w:asciiTheme="minorHAnsi" w:hAnsiTheme="minorHAnsi" w:cstheme="minorHAnsi"/>
        </w:rPr>
        <w:t xml:space="preserve">      </w:t>
      </w:r>
      <w:r w:rsidR="001C12AE" w:rsidRPr="00527C93">
        <w:rPr>
          <w:rFonts w:asciiTheme="minorHAnsi" w:hAnsiTheme="minorHAnsi" w:cstheme="minorHAnsi"/>
        </w:rPr>
        <w:t>Nh</w:t>
      </w:r>
      <w:r w:rsidR="001012A5" w:rsidRPr="00527C93">
        <w:rPr>
          <w:rFonts w:asciiTheme="minorHAnsi" w:hAnsiTheme="minorHAnsi" w:cstheme="minorHAnsi"/>
        </w:rPr>
        <w:t>2</w:t>
      </w:r>
      <w:r w:rsidR="001C12AE" w:rsidRPr="00527C93">
        <w:rPr>
          <w:rFonts w:asciiTheme="minorHAnsi" w:hAnsiTheme="minorHAnsi" w:cstheme="minorHAnsi"/>
        </w:rPr>
        <w:t xml:space="preserve"> Szakaszolókapcsoló-biztosító / </w:t>
      </w:r>
      <w:r w:rsidR="00527C93">
        <w:rPr>
          <w:rFonts w:asciiTheme="minorHAnsi" w:hAnsiTheme="minorHAnsi" w:cstheme="minorHAnsi"/>
        </w:rPr>
        <w:t>25</w:t>
      </w:r>
      <w:r w:rsidR="001C12AE" w:rsidRPr="00527C93">
        <w:rPr>
          <w:rFonts w:asciiTheme="minorHAnsi" w:hAnsiTheme="minorHAnsi" w:cstheme="minorHAnsi"/>
        </w:rPr>
        <w:t>0 A</w:t>
      </w:r>
    </w:p>
    <w:p w14:paraId="35E13D2E" w14:textId="77777777" w:rsidR="00EE2549" w:rsidRPr="00527C93" w:rsidRDefault="00EE2549" w:rsidP="00B340DB">
      <w:pPr>
        <w:pStyle w:val="lfej"/>
        <w:spacing w:line="360" w:lineRule="atLeast"/>
        <w:rPr>
          <w:rFonts w:asciiTheme="minorHAnsi" w:hAnsiTheme="minorHAnsi" w:cstheme="minorHAnsi"/>
          <w:i/>
        </w:rPr>
      </w:pPr>
    </w:p>
    <w:p w14:paraId="39DBF708" w14:textId="77777777" w:rsidR="002852FA" w:rsidRPr="00527C93" w:rsidRDefault="002852FA" w:rsidP="00DA7D79">
      <w:pPr>
        <w:rPr>
          <w:rFonts w:asciiTheme="minorHAnsi" w:hAnsiTheme="minorHAnsi" w:cstheme="minorHAnsi"/>
        </w:rPr>
      </w:pPr>
    </w:p>
    <w:p w14:paraId="46A0C2BA" w14:textId="77777777" w:rsidR="002852FA" w:rsidRDefault="002852FA" w:rsidP="00DA7D79">
      <w:pPr>
        <w:rPr>
          <w:rFonts w:ascii="Calibri" w:hAnsi="Calibri" w:cs="Arial"/>
        </w:rPr>
      </w:pPr>
    </w:p>
    <w:p w14:paraId="205B24BA" w14:textId="77777777" w:rsidR="00304D2A" w:rsidRDefault="00304D2A" w:rsidP="00DA7D79">
      <w:pPr>
        <w:rPr>
          <w:rFonts w:ascii="Calibri" w:hAnsi="Calibri" w:cs="Arial"/>
        </w:rPr>
      </w:pPr>
    </w:p>
    <w:p w14:paraId="639CAE2A" w14:textId="77777777" w:rsidR="00304D2A" w:rsidRDefault="00304D2A" w:rsidP="00DA7D79">
      <w:pPr>
        <w:rPr>
          <w:rFonts w:ascii="Calibri" w:hAnsi="Calibri" w:cs="Arial"/>
        </w:rPr>
      </w:pPr>
    </w:p>
    <w:p w14:paraId="0CD25CC0" w14:textId="77777777" w:rsidR="00304D2A" w:rsidRDefault="00304D2A" w:rsidP="00DA7D79">
      <w:pPr>
        <w:rPr>
          <w:rFonts w:ascii="Calibri" w:hAnsi="Calibri" w:cs="Arial"/>
        </w:rPr>
      </w:pPr>
    </w:p>
    <w:p w14:paraId="7D3CDCE8" w14:textId="77777777" w:rsidR="003F325D" w:rsidRPr="003F325D" w:rsidRDefault="003F325D" w:rsidP="00620AE4">
      <w:pPr>
        <w:pStyle w:val="Cmsor2"/>
        <w:numPr>
          <w:ilvl w:val="1"/>
          <w:numId w:val="15"/>
        </w:numPr>
      </w:pPr>
      <w:r w:rsidRPr="003F325D">
        <w:t>Főáramköri vezetékezés</w:t>
      </w:r>
    </w:p>
    <w:p w14:paraId="22F3A219" w14:textId="77777777" w:rsidR="0009730F" w:rsidRPr="0009730F" w:rsidRDefault="0009730F" w:rsidP="0009730F">
      <w:pPr>
        <w:pStyle w:val="lfej"/>
        <w:rPr>
          <w:rFonts w:ascii="Calibri" w:hAnsi="Calibri" w:cs="Arial"/>
        </w:rPr>
      </w:pPr>
    </w:p>
    <w:p w14:paraId="779E6F9F" w14:textId="77777777" w:rsidR="0009730F" w:rsidRDefault="0009730F" w:rsidP="0009730F">
      <w:pPr>
        <w:pStyle w:val="lfej"/>
        <w:rPr>
          <w:rFonts w:ascii="Calibri" w:hAnsi="Calibri" w:cs="Arial"/>
        </w:rPr>
      </w:pPr>
    </w:p>
    <w:p w14:paraId="142D1F19" w14:textId="77777777" w:rsidR="0009730F" w:rsidRPr="0009730F" w:rsidRDefault="0009730F" w:rsidP="0009730F">
      <w:pPr>
        <w:pStyle w:val="lfej"/>
        <w:rPr>
          <w:rFonts w:ascii="Calibri" w:hAnsi="Calibri" w:cs="Arial"/>
        </w:rPr>
      </w:pPr>
    </w:p>
    <w:p w14:paraId="220ED122" w14:textId="4D75B81A" w:rsidR="003F325D" w:rsidRPr="00152755" w:rsidRDefault="003F325D" w:rsidP="003F325D">
      <w:pPr>
        <w:pStyle w:val="Normlbehzs"/>
        <w:spacing w:line="360" w:lineRule="atLeast"/>
        <w:ind w:left="0"/>
        <w:jc w:val="both"/>
        <w:rPr>
          <w:rFonts w:ascii="Calibri" w:hAnsi="Calibri" w:cs="Arial"/>
          <w:i/>
        </w:rPr>
      </w:pPr>
    </w:p>
    <w:p w14:paraId="2D79D108" w14:textId="6BB1545C" w:rsidR="003F325D" w:rsidRPr="003F325D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/>
        </w:rPr>
      </w:pPr>
      <w:r w:rsidRPr="003F325D">
        <w:rPr>
          <w:rFonts w:ascii="Calibri" w:hAnsi="Calibri" w:cs="Arial"/>
          <w:i/>
        </w:rPr>
        <w:t>Típus: H07</w:t>
      </w:r>
      <w:r w:rsidR="001C12AE">
        <w:rPr>
          <w:rFonts w:ascii="Calibri" w:hAnsi="Calibri" w:cs="Arial"/>
          <w:i/>
        </w:rPr>
        <w:t>U</w:t>
      </w:r>
      <w:r w:rsidRPr="003F325D">
        <w:rPr>
          <w:rFonts w:ascii="Calibri" w:hAnsi="Calibri" w:cs="Arial"/>
          <w:i/>
        </w:rPr>
        <w:t xml:space="preserve">K vezeték, </w:t>
      </w:r>
      <w:r w:rsidR="001C12AE">
        <w:rPr>
          <w:rFonts w:ascii="Calibri" w:hAnsi="Calibri" w:cs="Arial"/>
          <w:i/>
        </w:rPr>
        <w:t>2,5</w:t>
      </w:r>
      <w:r w:rsidRPr="003F325D">
        <w:rPr>
          <w:rFonts w:ascii="Calibri" w:hAnsi="Calibri" w:cs="Arial"/>
          <w:i/>
        </w:rPr>
        <w:t xml:space="preserve"> mm érvéghüvelyezéssel</w:t>
      </w:r>
    </w:p>
    <w:p w14:paraId="0A56C104" w14:textId="72CE8B0F" w:rsidR="005A1529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/>
        </w:rPr>
      </w:pPr>
      <w:r w:rsidRPr="003F325D">
        <w:rPr>
          <w:rFonts w:ascii="Calibri" w:hAnsi="Calibri" w:cs="Arial"/>
          <w:i/>
        </w:rPr>
        <w:t>Vezetőanyag: Cu réz,</w:t>
      </w:r>
    </w:p>
    <w:p w14:paraId="46763419" w14:textId="77777777" w:rsidR="00FD4397" w:rsidRDefault="00FD4397" w:rsidP="00FD4397">
      <w:pPr>
        <w:pStyle w:val="lfej"/>
        <w:numPr>
          <w:ilvl w:val="0"/>
          <w:numId w:val="3"/>
        </w:numPr>
        <w:spacing w:line="360" w:lineRule="atLeast"/>
        <w:rPr>
          <w:rFonts w:ascii="Calibri" w:hAnsi="Calibri" w:cs="Arial"/>
          <w:i/>
        </w:rPr>
      </w:pPr>
      <w:r>
        <w:rPr>
          <w:rFonts w:ascii="Calibri" w:hAnsi="Calibri" w:cs="Arial"/>
          <w:i/>
        </w:rPr>
        <w:t>300</w:t>
      </w:r>
      <w:r w:rsidRPr="003F325D">
        <w:rPr>
          <w:rFonts w:ascii="Calibri" w:hAnsi="Calibri" w:cs="Arial"/>
          <w:i/>
        </w:rPr>
        <w:t xml:space="preserve">A igénybevételéhez </w:t>
      </w:r>
      <w:r>
        <w:rPr>
          <w:rFonts w:ascii="Calibri" w:hAnsi="Calibri" w:cs="Arial"/>
          <w:i/>
        </w:rPr>
        <w:t xml:space="preserve">30x5 </w:t>
      </w:r>
      <w:r w:rsidRPr="003F325D">
        <w:rPr>
          <w:rFonts w:ascii="Calibri" w:hAnsi="Calibri" w:cs="Arial"/>
          <w:i/>
        </w:rPr>
        <w:t>mm</w:t>
      </w:r>
      <w:r w:rsidRPr="003F325D">
        <w:rPr>
          <w:rFonts w:ascii="Calibri" w:hAnsi="Calibri" w:cs="Arial"/>
          <w:i/>
          <w:vertAlign w:val="superscript"/>
        </w:rPr>
        <w:t>2</w:t>
      </w:r>
      <w:r w:rsidRPr="003F325D">
        <w:rPr>
          <w:rFonts w:ascii="Calibri" w:hAnsi="Calibri" w:cs="Arial"/>
          <w:i/>
        </w:rPr>
        <w:t xml:space="preserve"> keresztmetszetű </w:t>
      </w:r>
      <w:r>
        <w:rPr>
          <w:rFonts w:ascii="Calibri" w:hAnsi="Calibri" w:cs="Arial"/>
          <w:i/>
        </w:rPr>
        <w:t>sínnel</w:t>
      </w:r>
    </w:p>
    <w:p w14:paraId="3FB98E9B" w14:textId="77777777" w:rsidR="00FD4397" w:rsidRDefault="00FD4397" w:rsidP="00FD4397">
      <w:pPr>
        <w:pStyle w:val="lfej"/>
        <w:numPr>
          <w:ilvl w:val="0"/>
          <w:numId w:val="3"/>
        </w:numPr>
        <w:spacing w:line="360" w:lineRule="atLeast"/>
        <w:rPr>
          <w:rFonts w:ascii="Calibri" w:hAnsi="Calibri" w:cs="Arial"/>
          <w:i/>
        </w:rPr>
      </w:pPr>
      <w:r>
        <w:rPr>
          <w:rFonts w:ascii="Calibri" w:hAnsi="Calibri" w:cs="Arial"/>
          <w:i/>
        </w:rPr>
        <w:t>400</w:t>
      </w:r>
      <w:r w:rsidRPr="003F325D">
        <w:rPr>
          <w:rFonts w:ascii="Calibri" w:hAnsi="Calibri" w:cs="Arial"/>
          <w:i/>
        </w:rPr>
        <w:t xml:space="preserve">A igénybevételéhez </w:t>
      </w:r>
      <w:r>
        <w:rPr>
          <w:rFonts w:ascii="Calibri" w:hAnsi="Calibri" w:cs="Arial"/>
          <w:i/>
        </w:rPr>
        <w:t xml:space="preserve">30x5 </w:t>
      </w:r>
      <w:r w:rsidRPr="003F325D">
        <w:rPr>
          <w:rFonts w:ascii="Calibri" w:hAnsi="Calibri" w:cs="Arial"/>
          <w:i/>
        </w:rPr>
        <w:t>mm</w:t>
      </w:r>
      <w:r w:rsidRPr="003F325D">
        <w:rPr>
          <w:rFonts w:ascii="Calibri" w:hAnsi="Calibri" w:cs="Arial"/>
          <w:i/>
          <w:vertAlign w:val="superscript"/>
        </w:rPr>
        <w:t>2</w:t>
      </w:r>
      <w:r w:rsidRPr="003F325D">
        <w:rPr>
          <w:rFonts w:ascii="Calibri" w:hAnsi="Calibri" w:cs="Arial"/>
          <w:i/>
        </w:rPr>
        <w:t xml:space="preserve"> keresztmetszetű </w:t>
      </w:r>
      <w:r>
        <w:rPr>
          <w:rFonts w:ascii="Calibri" w:hAnsi="Calibri" w:cs="Arial"/>
          <w:i/>
        </w:rPr>
        <w:t>sínnel</w:t>
      </w:r>
    </w:p>
    <w:p w14:paraId="4CA09CE3" w14:textId="77777777" w:rsidR="00FD4397" w:rsidRPr="003F325D" w:rsidRDefault="00FD4397" w:rsidP="00FD4397">
      <w:pPr>
        <w:pStyle w:val="lfej"/>
        <w:numPr>
          <w:ilvl w:val="0"/>
          <w:numId w:val="3"/>
        </w:numPr>
        <w:spacing w:line="360" w:lineRule="atLeast"/>
        <w:rPr>
          <w:rFonts w:ascii="Calibri" w:hAnsi="Calibri" w:cs="Arial"/>
          <w:i/>
        </w:rPr>
      </w:pPr>
      <w:r>
        <w:rPr>
          <w:rFonts w:ascii="Calibri" w:hAnsi="Calibri" w:cs="Arial"/>
          <w:i/>
        </w:rPr>
        <w:t>50</w:t>
      </w:r>
      <w:r w:rsidRPr="003F325D">
        <w:rPr>
          <w:rFonts w:ascii="Calibri" w:hAnsi="Calibri" w:cs="Arial"/>
          <w:i/>
        </w:rPr>
        <w:t xml:space="preserve">0A igénybevételéhez </w:t>
      </w:r>
      <w:r>
        <w:rPr>
          <w:rFonts w:ascii="Calibri" w:hAnsi="Calibri" w:cs="Arial"/>
          <w:i/>
        </w:rPr>
        <w:t xml:space="preserve">40x10 </w:t>
      </w:r>
      <w:r w:rsidRPr="003F325D">
        <w:rPr>
          <w:rFonts w:ascii="Calibri" w:hAnsi="Calibri" w:cs="Arial"/>
          <w:i/>
        </w:rPr>
        <w:t>mm</w:t>
      </w:r>
      <w:r w:rsidRPr="003F325D">
        <w:rPr>
          <w:rFonts w:ascii="Calibri" w:hAnsi="Calibri" w:cs="Arial"/>
          <w:i/>
          <w:vertAlign w:val="superscript"/>
        </w:rPr>
        <w:t>2</w:t>
      </w:r>
      <w:r w:rsidRPr="003F325D">
        <w:rPr>
          <w:rFonts w:ascii="Calibri" w:hAnsi="Calibri" w:cs="Arial"/>
          <w:i/>
        </w:rPr>
        <w:t xml:space="preserve"> keresztmetszetű </w:t>
      </w:r>
      <w:r>
        <w:rPr>
          <w:rFonts w:ascii="Calibri" w:hAnsi="Calibri" w:cs="Arial"/>
          <w:i/>
        </w:rPr>
        <w:t>sínnel</w:t>
      </w:r>
    </w:p>
    <w:p w14:paraId="41F8A93C" w14:textId="7AC94D21" w:rsidR="003F325D" w:rsidRPr="003F325D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/>
        </w:rPr>
      </w:pPr>
      <w:r w:rsidRPr="003F325D">
        <w:rPr>
          <w:rFonts w:ascii="Calibri" w:hAnsi="Calibri" w:cs="Arial"/>
          <w:i/>
        </w:rPr>
        <w:t xml:space="preserve">Névleges feszültség: </w:t>
      </w:r>
      <w:r w:rsidR="00FD4397">
        <w:rPr>
          <w:rFonts w:ascii="Calibri" w:hAnsi="Calibri" w:cs="Arial"/>
          <w:i/>
        </w:rPr>
        <w:t>4</w:t>
      </w:r>
      <w:r w:rsidRPr="003F325D">
        <w:rPr>
          <w:rFonts w:ascii="Calibri" w:hAnsi="Calibri" w:cs="Arial"/>
          <w:i/>
        </w:rPr>
        <w:t>00V</w:t>
      </w:r>
    </w:p>
    <w:p w14:paraId="27E62C0D" w14:textId="77777777" w:rsidR="003F325D" w:rsidRPr="003F325D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/>
        </w:rPr>
      </w:pPr>
      <w:r w:rsidRPr="003F325D">
        <w:rPr>
          <w:rFonts w:ascii="Calibri" w:hAnsi="Calibri" w:cs="Arial"/>
          <w:i/>
        </w:rPr>
        <w:t>Vezetékek végein azonos formájú, anyagú, könnyen el nem távolítható, időtálló egyértelmű jelölés</w:t>
      </w:r>
    </w:p>
    <w:p w14:paraId="4434C6EA" w14:textId="77777777" w:rsidR="003F325D" w:rsidRPr="007938AE" w:rsidRDefault="003F325D" w:rsidP="00DA7D79">
      <w:pPr>
        <w:rPr>
          <w:rFonts w:ascii="Calibri" w:hAnsi="Calibri" w:cs="Arial"/>
        </w:rPr>
      </w:pPr>
    </w:p>
    <w:p w14:paraId="37BFD0D5" w14:textId="77777777" w:rsidR="00DA7D79" w:rsidRDefault="00DA7D79" w:rsidP="00DA7D79">
      <w:pPr>
        <w:rPr>
          <w:rFonts w:ascii="Calibri" w:hAnsi="Calibri" w:cs="Arial"/>
        </w:rPr>
      </w:pPr>
    </w:p>
    <w:p w14:paraId="54BB3C57" w14:textId="77777777" w:rsidR="00703983" w:rsidRPr="007938AE" w:rsidRDefault="00703983" w:rsidP="00DA7D79">
      <w:pPr>
        <w:rPr>
          <w:rFonts w:ascii="Calibri" w:hAnsi="Calibri" w:cs="Arial"/>
        </w:rPr>
      </w:pPr>
    </w:p>
    <w:sectPr w:rsidR="00703983" w:rsidRPr="007938AE" w:rsidSect="00620D2F">
      <w:pgSz w:w="11906" w:h="16838"/>
      <w:pgMar w:top="851" w:right="851" w:bottom="79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5F3DC6" w14:textId="77777777" w:rsidR="006F6DBA" w:rsidRDefault="006F6DBA" w:rsidP="0049184C">
      <w:r>
        <w:separator/>
      </w:r>
    </w:p>
  </w:endnote>
  <w:endnote w:type="continuationSeparator" w:id="0">
    <w:p w14:paraId="5EC51837" w14:textId="77777777" w:rsidR="006F6DBA" w:rsidRDefault="006F6DBA" w:rsidP="004918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4F328" w14:textId="77777777" w:rsidR="00AF7709" w:rsidRDefault="00AF7709">
    <w:pPr>
      <w:pStyle w:val="llb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14</w:t>
    </w:r>
    <w:r>
      <w:rPr>
        <w:noProof/>
      </w:rPr>
      <w:fldChar w:fldCharType="end"/>
    </w:r>
  </w:p>
  <w:p w14:paraId="7EE13CAA" w14:textId="77777777" w:rsidR="00AF7709" w:rsidRPr="001439B7" w:rsidRDefault="00AF7709" w:rsidP="00620D2F">
    <w:pPr>
      <w:tabs>
        <w:tab w:val="center" w:pos="4536"/>
        <w:tab w:val="left" w:pos="6237"/>
        <w:tab w:val="right" w:pos="9072"/>
        <w:tab w:val="right" w:pos="9781"/>
      </w:tabs>
      <w:jc w:val="both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A3207D" w14:textId="77777777" w:rsidR="006F6DBA" w:rsidRDefault="006F6DBA" w:rsidP="0049184C">
      <w:r>
        <w:separator/>
      </w:r>
    </w:p>
  </w:footnote>
  <w:footnote w:type="continuationSeparator" w:id="0">
    <w:p w14:paraId="0EB4DAAA" w14:textId="77777777" w:rsidR="006F6DBA" w:rsidRDefault="006F6DBA" w:rsidP="004918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6559"/>
      <w:gridCol w:w="2905"/>
    </w:tblGrid>
    <w:tr w:rsidR="00AF7709" w:rsidRPr="0049184C" w14:paraId="3975874E" w14:textId="77777777" w:rsidTr="00620D2F">
      <w:tc>
        <w:tcPr>
          <w:tcW w:w="6559" w:type="dxa"/>
        </w:tcPr>
        <w:p w14:paraId="52B39B49" w14:textId="77777777" w:rsidR="00AF7709" w:rsidRPr="0049184C" w:rsidRDefault="00AF7709" w:rsidP="0049184C">
          <w:pPr>
            <w:jc w:val="both"/>
            <w:rPr>
              <w:rFonts w:ascii="Arial" w:hAnsi="Arial" w:cs="Arial"/>
              <w:b/>
              <w:sz w:val="20"/>
              <w:szCs w:val="20"/>
            </w:rPr>
          </w:pPr>
        </w:p>
        <w:p w14:paraId="4F59263F" w14:textId="77777777" w:rsidR="00AF7709" w:rsidRPr="0049184C" w:rsidRDefault="00AF7709" w:rsidP="00C0288F">
          <w:pPr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 xml:space="preserve"> TIPIZÁLT FOGYASZTÁSMÉRŐ SZEKRÉNY</w:t>
          </w:r>
          <w:r w:rsidRPr="0049184C">
            <w:rPr>
              <w:rFonts w:ascii="Arial" w:hAnsi="Arial" w:cs="Arial"/>
              <w:b/>
              <w:sz w:val="28"/>
              <w:szCs w:val="28"/>
            </w:rPr>
            <w:t>EK</w:t>
          </w:r>
        </w:p>
      </w:tc>
      <w:tc>
        <w:tcPr>
          <w:tcW w:w="2905" w:type="dxa"/>
        </w:tcPr>
        <w:p w14:paraId="2A1D19DA" w14:textId="77777777" w:rsidR="00AF7709" w:rsidRPr="0049184C" w:rsidRDefault="00AF7709" w:rsidP="0049184C">
          <w:pPr>
            <w:keepNext/>
            <w:spacing w:before="60"/>
            <w:jc w:val="center"/>
            <w:outlineLvl w:val="0"/>
            <w:rPr>
              <w:rFonts w:ascii="Arial" w:hAnsi="Arial"/>
              <w:b/>
              <w:sz w:val="28"/>
              <w:szCs w:val="20"/>
            </w:rPr>
          </w:pPr>
        </w:p>
      </w:tc>
    </w:tr>
  </w:tbl>
  <w:p w14:paraId="6CD47D45" w14:textId="77777777" w:rsidR="00AF7709" w:rsidRPr="003330B6" w:rsidRDefault="00AF7709">
    <w:pPr>
      <w:pStyle w:val="lfej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05386FD6"/>
    <w:multiLevelType w:val="hybridMultilevel"/>
    <w:tmpl w:val="6D34DE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3126E"/>
    <w:multiLevelType w:val="hybridMultilevel"/>
    <w:tmpl w:val="818C51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1A1FB8"/>
    <w:multiLevelType w:val="hybridMultilevel"/>
    <w:tmpl w:val="6D34DE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595BFA"/>
    <w:multiLevelType w:val="hybridMultilevel"/>
    <w:tmpl w:val="9A74C7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004772"/>
    <w:multiLevelType w:val="hybridMultilevel"/>
    <w:tmpl w:val="A34AE79C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E205F0"/>
    <w:multiLevelType w:val="singleLevel"/>
    <w:tmpl w:val="4420F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41A1215"/>
    <w:multiLevelType w:val="singleLevel"/>
    <w:tmpl w:val="4420F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7110C6E"/>
    <w:multiLevelType w:val="hybridMultilevel"/>
    <w:tmpl w:val="F6547F0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7B37F5"/>
    <w:multiLevelType w:val="hybridMultilevel"/>
    <w:tmpl w:val="77DCD3DA"/>
    <w:lvl w:ilvl="0" w:tplc="676897B4">
      <w:start w:val="380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7193549D"/>
    <w:multiLevelType w:val="multilevel"/>
    <w:tmpl w:val="040E0025"/>
    <w:lvl w:ilvl="0">
      <w:start w:val="1"/>
      <w:numFmt w:val="decimal"/>
      <w:pStyle w:val="Cmsor1"/>
      <w:lvlText w:val="%1"/>
      <w:lvlJc w:val="left"/>
      <w:pPr>
        <w:ind w:left="432" w:hanging="432"/>
      </w:pPr>
    </w:lvl>
    <w:lvl w:ilvl="1">
      <w:start w:val="1"/>
      <w:numFmt w:val="decimal"/>
      <w:pStyle w:val="Cmsor2"/>
      <w:lvlText w:val="%1.%2"/>
      <w:lvlJc w:val="left"/>
      <w:pPr>
        <w:ind w:left="576" w:hanging="576"/>
      </w:pPr>
    </w:lvl>
    <w:lvl w:ilvl="2">
      <w:start w:val="1"/>
      <w:numFmt w:val="decimal"/>
      <w:pStyle w:val="Cmsor3"/>
      <w:lvlText w:val="%1.%2.%3"/>
      <w:lvlJc w:val="left"/>
      <w:pPr>
        <w:ind w:left="720" w:hanging="720"/>
      </w:p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73C80265"/>
    <w:multiLevelType w:val="multilevel"/>
    <w:tmpl w:val="8CE82F6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87" w:hanging="720"/>
      </w:pPr>
      <w:rPr>
        <w:rFonts w:asciiTheme="majorHAnsi" w:hAnsiTheme="majorHAnsi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9"/>
  </w:num>
  <w:num w:numId="2">
    <w:abstractNumId w:val="6"/>
  </w:num>
  <w:num w:numId="3">
    <w:abstractNumId w:val="0"/>
    <w:lvlOverride w:ilvl="0">
      <w:lvl w:ilvl="0"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>
    <w:abstractNumId w:val="4"/>
  </w:num>
  <w:num w:numId="5">
    <w:abstractNumId w:val="7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8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2"/>
  </w:num>
  <w:num w:numId="14">
    <w:abstractNumId w:val="3"/>
  </w:num>
  <w:num w:numId="15">
    <w:abstractNumId w:val="11"/>
  </w:num>
  <w:num w:numId="16">
    <w:abstractNumId w:val="10"/>
  </w:num>
  <w:num w:numId="17">
    <w:abstractNumId w:val="10"/>
  </w:num>
  <w:num w:numId="18">
    <w:abstractNumId w:val="10"/>
  </w:num>
  <w:num w:numId="19">
    <w:abstractNumId w:val="10"/>
  </w:num>
  <w:num w:numId="20">
    <w:abstractNumId w:val="1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C04"/>
    <w:rsid w:val="000045F8"/>
    <w:rsid w:val="0001463F"/>
    <w:rsid w:val="00016181"/>
    <w:rsid w:val="0001781D"/>
    <w:rsid w:val="00021C65"/>
    <w:rsid w:val="00037A00"/>
    <w:rsid w:val="00040C89"/>
    <w:rsid w:val="00043163"/>
    <w:rsid w:val="000476A8"/>
    <w:rsid w:val="00050A89"/>
    <w:rsid w:val="00054D23"/>
    <w:rsid w:val="00057FA4"/>
    <w:rsid w:val="00066094"/>
    <w:rsid w:val="00074687"/>
    <w:rsid w:val="000860B8"/>
    <w:rsid w:val="00086E83"/>
    <w:rsid w:val="0009215B"/>
    <w:rsid w:val="00093691"/>
    <w:rsid w:val="000967E5"/>
    <w:rsid w:val="00096B81"/>
    <w:rsid w:val="0009730F"/>
    <w:rsid w:val="000A0ECE"/>
    <w:rsid w:val="000A1FED"/>
    <w:rsid w:val="000B4689"/>
    <w:rsid w:val="000D0ACD"/>
    <w:rsid w:val="000D2265"/>
    <w:rsid w:val="000D5EB7"/>
    <w:rsid w:val="000E21C0"/>
    <w:rsid w:val="000E5C1E"/>
    <w:rsid w:val="000F03E3"/>
    <w:rsid w:val="001012A5"/>
    <w:rsid w:val="00106164"/>
    <w:rsid w:val="00117AFA"/>
    <w:rsid w:val="00124B24"/>
    <w:rsid w:val="00125C16"/>
    <w:rsid w:val="00135CBB"/>
    <w:rsid w:val="001439B7"/>
    <w:rsid w:val="00152755"/>
    <w:rsid w:val="00154CC2"/>
    <w:rsid w:val="00155F98"/>
    <w:rsid w:val="00160AE0"/>
    <w:rsid w:val="001615AD"/>
    <w:rsid w:val="001616E6"/>
    <w:rsid w:val="0016469D"/>
    <w:rsid w:val="00166059"/>
    <w:rsid w:val="00170FD0"/>
    <w:rsid w:val="00171671"/>
    <w:rsid w:val="00174B7E"/>
    <w:rsid w:val="00175DF4"/>
    <w:rsid w:val="00176681"/>
    <w:rsid w:val="001803CB"/>
    <w:rsid w:val="001A6DD5"/>
    <w:rsid w:val="001A7E6D"/>
    <w:rsid w:val="001C12AE"/>
    <w:rsid w:val="001D0174"/>
    <w:rsid w:val="001D49A8"/>
    <w:rsid w:val="001D6F6E"/>
    <w:rsid w:val="001D7A72"/>
    <w:rsid w:val="001E214A"/>
    <w:rsid w:val="001E2AEB"/>
    <w:rsid w:val="001E3E70"/>
    <w:rsid w:val="001F3879"/>
    <w:rsid w:val="00200B27"/>
    <w:rsid w:val="00201EE7"/>
    <w:rsid w:val="00201F2F"/>
    <w:rsid w:val="00207246"/>
    <w:rsid w:val="00211F26"/>
    <w:rsid w:val="00222A18"/>
    <w:rsid w:val="002236DA"/>
    <w:rsid w:val="0024000F"/>
    <w:rsid w:val="002411A7"/>
    <w:rsid w:val="002551CB"/>
    <w:rsid w:val="00255CF8"/>
    <w:rsid w:val="002624CD"/>
    <w:rsid w:val="002637F4"/>
    <w:rsid w:val="002640E8"/>
    <w:rsid w:val="00270F0D"/>
    <w:rsid w:val="00281B8D"/>
    <w:rsid w:val="002841DE"/>
    <w:rsid w:val="002852FA"/>
    <w:rsid w:val="00287727"/>
    <w:rsid w:val="00292FE0"/>
    <w:rsid w:val="002A1A17"/>
    <w:rsid w:val="002A7BBC"/>
    <w:rsid w:val="002B052D"/>
    <w:rsid w:val="002B1322"/>
    <w:rsid w:val="002B3FB8"/>
    <w:rsid w:val="002C368A"/>
    <w:rsid w:val="002C5484"/>
    <w:rsid w:val="002E2CF3"/>
    <w:rsid w:val="002E4448"/>
    <w:rsid w:val="002F156B"/>
    <w:rsid w:val="002F2410"/>
    <w:rsid w:val="002F66B8"/>
    <w:rsid w:val="003012E5"/>
    <w:rsid w:val="00301C08"/>
    <w:rsid w:val="00304D2A"/>
    <w:rsid w:val="00305DAE"/>
    <w:rsid w:val="00313C9D"/>
    <w:rsid w:val="00316FF9"/>
    <w:rsid w:val="0032296B"/>
    <w:rsid w:val="00323532"/>
    <w:rsid w:val="00323BCF"/>
    <w:rsid w:val="00324E54"/>
    <w:rsid w:val="003330B6"/>
    <w:rsid w:val="00333B32"/>
    <w:rsid w:val="00355429"/>
    <w:rsid w:val="00355E13"/>
    <w:rsid w:val="003634F9"/>
    <w:rsid w:val="0036588A"/>
    <w:rsid w:val="00365F21"/>
    <w:rsid w:val="00373A54"/>
    <w:rsid w:val="0038423D"/>
    <w:rsid w:val="003873A2"/>
    <w:rsid w:val="003912D2"/>
    <w:rsid w:val="0039192F"/>
    <w:rsid w:val="00394867"/>
    <w:rsid w:val="003B606A"/>
    <w:rsid w:val="003C07CA"/>
    <w:rsid w:val="003C671C"/>
    <w:rsid w:val="003D4C6D"/>
    <w:rsid w:val="003D5B9D"/>
    <w:rsid w:val="003E0F8B"/>
    <w:rsid w:val="003E1544"/>
    <w:rsid w:val="003E796E"/>
    <w:rsid w:val="003F325D"/>
    <w:rsid w:val="003F5A72"/>
    <w:rsid w:val="00412AE2"/>
    <w:rsid w:val="00417685"/>
    <w:rsid w:val="00450B4A"/>
    <w:rsid w:val="00461070"/>
    <w:rsid w:val="0046797D"/>
    <w:rsid w:val="004714D3"/>
    <w:rsid w:val="0047649D"/>
    <w:rsid w:val="00483DA1"/>
    <w:rsid w:val="0048548F"/>
    <w:rsid w:val="00485908"/>
    <w:rsid w:val="00486C83"/>
    <w:rsid w:val="00486E23"/>
    <w:rsid w:val="0049184C"/>
    <w:rsid w:val="00494C71"/>
    <w:rsid w:val="00495DE0"/>
    <w:rsid w:val="004A7F60"/>
    <w:rsid w:val="004B28D7"/>
    <w:rsid w:val="004B33D1"/>
    <w:rsid w:val="004B64E3"/>
    <w:rsid w:val="004B7602"/>
    <w:rsid w:val="004C68A4"/>
    <w:rsid w:val="004E35C9"/>
    <w:rsid w:val="004F406D"/>
    <w:rsid w:val="00512FA0"/>
    <w:rsid w:val="005169CA"/>
    <w:rsid w:val="005235F5"/>
    <w:rsid w:val="00527C93"/>
    <w:rsid w:val="00532699"/>
    <w:rsid w:val="00533724"/>
    <w:rsid w:val="00533C3F"/>
    <w:rsid w:val="00533F3C"/>
    <w:rsid w:val="00535274"/>
    <w:rsid w:val="005478D2"/>
    <w:rsid w:val="00554B1B"/>
    <w:rsid w:val="00555345"/>
    <w:rsid w:val="00561D69"/>
    <w:rsid w:val="005740FE"/>
    <w:rsid w:val="00574D83"/>
    <w:rsid w:val="005801A6"/>
    <w:rsid w:val="0058179F"/>
    <w:rsid w:val="00581808"/>
    <w:rsid w:val="00582DE1"/>
    <w:rsid w:val="00583674"/>
    <w:rsid w:val="00597426"/>
    <w:rsid w:val="005A1529"/>
    <w:rsid w:val="005A43BD"/>
    <w:rsid w:val="005A716C"/>
    <w:rsid w:val="005C3DB5"/>
    <w:rsid w:val="005D6C6A"/>
    <w:rsid w:val="005F1CDD"/>
    <w:rsid w:val="005F7B54"/>
    <w:rsid w:val="005F7CAC"/>
    <w:rsid w:val="00600D0E"/>
    <w:rsid w:val="00620374"/>
    <w:rsid w:val="00620AE4"/>
    <w:rsid w:val="00620D2F"/>
    <w:rsid w:val="00640B32"/>
    <w:rsid w:val="006419DD"/>
    <w:rsid w:val="006458D3"/>
    <w:rsid w:val="006466B1"/>
    <w:rsid w:val="00655D18"/>
    <w:rsid w:val="00673F25"/>
    <w:rsid w:val="00684BE1"/>
    <w:rsid w:val="0068631D"/>
    <w:rsid w:val="00687BD0"/>
    <w:rsid w:val="0069019E"/>
    <w:rsid w:val="0069370C"/>
    <w:rsid w:val="006948DB"/>
    <w:rsid w:val="006D2B9F"/>
    <w:rsid w:val="006D5DC8"/>
    <w:rsid w:val="006F30B7"/>
    <w:rsid w:val="006F41D0"/>
    <w:rsid w:val="006F6DBA"/>
    <w:rsid w:val="006F721E"/>
    <w:rsid w:val="00703983"/>
    <w:rsid w:val="00704164"/>
    <w:rsid w:val="007051DE"/>
    <w:rsid w:val="00722546"/>
    <w:rsid w:val="00724B1A"/>
    <w:rsid w:val="00730A75"/>
    <w:rsid w:val="00731DA9"/>
    <w:rsid w:val="007320FC"/>
    <w:rsid w:val="00742E7F"/>
    <w:rsid w:val="00751BFA"/>
    <w:rsid w:val="00752BFB"/>
    <w:rsid w:val="00763203"/>
    <w:rsid w:val="00765F71"/>
    <w:rsid w:val="00774E02"/>
    <w:rsid w:val="007756C5"/>
    <w:rsid w:val="007763D8"/>
    <w:rsid w:val="007851E3"/>
    <w:rsid w:val="00785379"/>
    <w:rsid w:val="007861F2"/>
    <w:rsid w:val="00786CCC"/>
    <w:rsid w:val="007938AE"/>
    <w:rsid w:val="007A5191"/>
    <w:rsid w:val="007A7041"/>
    <w:rsid w:val="007B0C42"/>
    <w:rsid w:val="007D37BC"/>
    <w:rsid w:val="007D7186"/>
    <w:rsid w:val="007E0CF0"/>
    <w:rsid w:val="007E7523"/>
    <w:rsid w:val="00815453"/>
    <w:rsid w:val="0082041E"/>
    <w:rsid w:val="00821401"/>
    <w:rsid w:val="00824248"/>
    <w:rsid w:val="0082597C"/>
    <w:rsid w:val="00831B6A"/>
    <w:rsid w:val="00840820"/>
    <w:rsid w:val="00840B82"/>
    <w:rsid w:val="008460B5"/>
    <w:rsid w:val="00846304"/>
    <w:rsid w:val="00850094"/>
    <w:rsid w:val="00850B2C"/>
    <w:rsid w:val="00862572"/>
    <w:rsid w:val="00874798"/>
    <w:rsid w:val="008974BC"/>
    <w:rsid w:val="008A116B"/>
    <w:rsid w:val="008A242C"/>
    <w:rsid w:val="008B3C90"/>
    <w:rsid w:val="008B4E3D"/>
    <w:rsid w:val="008B4E6B"/>
    <w:rsid w:val="008D10E1"/>
    <w:rsid w:val="008E3BCF"/>
    <w:rsid w:val="008F153D"/>
    <w:rsid w:val="008F2463"/>
    <w:rsid w:val="00901B1E"/>
    <w:rsid w:val="00901F4E"/>
    <w:rsid w:val="00904205"/>
    <w:rsid w:val="009109FC"/>
    <w:rsid w:val="00912960"/>
    <w:rsid w:val="00915406"/>
    <w:rsid w:val="00920C82"/>
    <w:rsid w:val="00930EDF"/>
    <w:rsid w:val="00933ADE"/>
    <w:rsid w:val="00935FC1"/>
    <w:rsid w:val="00937662"/>
    <w:rsid w:val="009467DC"/>
    <w:rsid w:val="0094747C"/>
    <w:rsid w:val="00957E1C"/>
    <w:rsid w:val="00970262"/>
    <w:rsid w:val="00973375"/>
    <w:rsid w:val="00974B53"/>
    <w:rsid w:val="00981A57"/>
    <w:rsid w:val="009821EF"/>
    <w:rsid w:val="00982968"/>
    <w:rsid w:val="00990231"/>
    <w:rsid w:val="00990859"/>
    <w:rsid w:val="00994EB1"/>
    <w:rsid w:val="00994FF7"/>
    <w:rsid w:val="00995EAD"/>
    <w:rsid w:val="009A712A"/>
    <w:rsid w:val="009B209A"/>
    <w:rsid w:val="009B385B"/>
    <w:rsid w:val="009B7C04"/>
    <w:rsid w:val="009C5189"/>
    <w:rsid w:val="009E16BF"/>
    <w:rsid w:val="009E3C49"/>
    <w:rsid w:val="009E4A6C"/>
    <w:rsid w:val="009E6464"/>
    <w:rsid w:val="009F076A"/>
    <w:rsid w:val="009F0E74"/>
    <w:rsid w:val="009F22F5"/>
    <w:rsid w:val="009F2F3E"/>
    <w:rsid w:val="009F5E10"/>
    <w:rsid w:val="00A11EBB"/>
    <w:rsid w:val="00A12A7F"/>
    <w:rsid w:val="00A145E8"/>
    <w:rsid w:val="00A22039"/>
    <w:rsid w:val="00A252D1"/>
    <w:rsid w:val="00A26C43"/>
    <w:rsid w:val="00A37B15"/>
    <w:rsid w:val="00A5035D"/>
    <w:rsid w:val="00A56595"/>
    <w:rsid w:val="00A61910"/>
    <w:rsid w:val="00A61CEF"/>
    <w:rsid w:val="00A633D7"/>
    <w:rsid w:val="00A64809"/>
    <w:rsid w:val="00A72709"/>
    <w:rsid w:val="00A74342"/>
    <w:rsid w:val="00A76CC0"/>
    <w:rsid w:val="00A77EB4"/>
    <w:rsid w:val="00A8049D"/>
    <w:rsid w:val="00A952F7"/>
    <w:rsid w:val="00AA187B"/>
    <w:rsid w:val="00AA2031"/>
    <w:rsid w:val="00AA75F2"/>
    <w:rsid w:val="00AB5501"/>
    <w:rsid w:val="00AC3655"/>
    <w:rsid w:val="00AC412D"/>
    <w:rsid w:val="00AC7A0E"/>
    <w:rsid w:val="00AD072E"/>
    <w:rsid w:val="00AD20D5"/>
    <w:rsid w:val="00AD645A"/>
    <w:rsid w:val="00AE6CE1"/>
    <w:rsid w:val="00AF7709"/>
    <w:rsid w:val="00B00792"/>
    <w:rsid w:val="00B02EF7"/>
    <w:rsid w:val="00B07057"/>
    <w:rsid w:val="00B163DB"/>
    <w:rsid w:val="00B26794"/>
    <w:rsid w:val="00B26C29"/>
    <w:rsid w:val="00B31262"/>
    <w:rsid w:val="00B340DB"/>
    <w:rsid w:val="00B34ECB"/>
    <w:rsid w:val="00B43CDA"/>
    <w:rsid w:val="00B5322D"/>
    <w:rsid w:val="00B60DDB"/>
    <w:rsid w:val="00B634F3"/>
    <w:rsid w:val="00B64AB0"/>
    <w:rsid w:val="00B66342"/>
    <w:rsid w:val="00B8530A"/>
    <w:rsid w:val="00B91F93"/>
    <w:rsid w:val="00B93AFC"/>
    <w:rsid w:val="00B94090"/>
    <w:rsid w:val="00B96793"/>
    <w:rsid w:val="00BA15FB"/>
    <w:rsid w:val="00BA1D0F"/>
    <w:rsid w:val="00BA78E0"/>
    <w:rsid w:val="00BB404C"/>
    <w:rsid w:val="00BC3945"/>
    <w:rsid w:val="00BC6E38"/>
    <w:rsid w:val="00BD5D09"/>
    <w:rsid w:val="00BD7C2F"/>
    <w:rsid w:val="00BD7D62"/>
    <w:rsid w:val="00BE758B"/>
    <w:rsid w:val="00BF06A2"/>
    <w:rsid w:val="00BF5DDF"/>
    <w:rsid w:val="00C0032E"/>
    <w:rsid w:val="00C007AC"/>
    <w:rsid w:val="00C01448"/>
    <w:rsid w:val="00C0288F"/>
    <w:rsid w:val="00C06411"/>
    <w:rsid w:val="00C25160"/>
    <w:rsid w:val="00C25647"/>
    <w:rsid w:val="00C41FD7"/>
    <w:rsid w:val="00C47268"/>
    <w:rsid w:val="00C5483E"/>
    <w:rsid w:val="00C56F89"/>
    <w:rsid w:val="00C635B6"/>
    <w:rsid w:val="00C650AE"/>
    <w:rsid w:val="00C65554"/>
    <w:rsid w:val="00C65CF1"/>
    <w:rsid w:val="00C66152"/>
    <w:rsid w:val="00C7287C"/>
    <w:rsid w:val="00C73BCB"/>
    <w:rsid w:val="00C80CA4"/>
    <w:rsid w:val="00C90F22"/>
    <w:rsid w:val="00C9304C"/>
    <w:rsid w:val="00C9656A"/>
    <w:rsid w:val="00CC57CA"/>
    <w:rsid w:val="00CC7485"/>
    <w:rsid w:val="00CE1BFC"/>
    <w:rsid w:val="00CE2A1E"/>
    <w:rsid w:val="00CE4C17"/>
    <w:rsid w:val="00CE7AC5"/>
    <w:rsid w:val="00CF3754"/>
    <w:rsid w:val="00CF74FA"/>
    <w:rsid w:val="00D009E2"/>
    <w:rsid w:val="00D0364E"/>
    <w:rsid w:val="00D053FC"/>
    <w:rsid w:val="00D05E4C"/>
    <w:rsid w:val="00D07709"/>
    <w:rsid w:val="00D10FDC"/>
    <w:rsid w:val="00D20A04"/>
    <w:rsid w:val="00D228FF"/>
    <w:rsid w:val="00D25F82"/>
    <w:rsid w:val="00D26DC0"/>
    <w:rsid w:val="00D27E4A"/>
    <w:rsid w:val="00D27F93"/>
    <w:rsid w:val="00D438D9"/>
    <w:rsid w:val="00D46A8A"/>
    <w:rsid w:val="00D5120D"/>
    <w:rsid w:val="00D52468"/>
    <w:rsid w:val="00D527E5"/>
    <w:rsid w:val="00D53574"/>
    <w:rsid w:val="00D61D03"/>
    <w:rsid w:val="00D67BD5"/>
    <w:rsid w:val="00D73AAB"/>
    <w:rsid w:val="00D805F4"/>
    <w:rsid w:val="00D86DA6"/>
    <w:rsid w:val="00D90631"/>
    <w:rsid w:val="00D95484"/>
    <w:rsid w:val="00D95F13"/>
    <w:rsid w:val="00DA7D79"/>
    <w:rsid w:val="00DB65B7"/>
    <w:rsid w:val="00DB7FBE"/>
    <w:rsid w:val="00DC1614"/>
    <w:rsid w:val="00DE79E4"/>
    <w:rsid w:val="00DF6B72"/>
    <w:rsid w:val="00E04B8E"/>
    <w:rsid w:val="00E104AA"/>
    <w:rsid w:val="00E10F1A"/>
    <w:rsid w:val="00E111B9"/>
    <w:rsid w:val="00E112F6"/>
    <w:rsid w:val="00E15E63"/>
    <w:rsid w:val="00E17710"/>
    <w:rsid w:val="00E23941"/>
    <w:rsid w:val="00E240AD"/>
    <w:rsid w:val="00E3253C"/>
    <w:rsid w:val="00E33F8D"/>
    <w:rsid w:val="00E361CD"/>
    <w:rsid w:val="00E41155"/>
    <w:rsid w:val="00E453A7"/>
    <w:rsid w:val="00E45D65"/>
    <w:rsid w:val="00E664F1"/>
    <w:rsid w:val="00E70181"/>
    <w:rsid w:val="00E8004A"/>
    <w:rsid w:val="00E81D24"/>
    <w:rsid w:val="00E85DD2"/>
    <w:rsid w:val="00EA4450"/>
    <w:rsid w:val="00EA54C3"/>
    <w:rsid w:val="00EA6129"/>
    <w:rsid w:val="00EB64DF"/>
    <w:rsid w:val="00EC0E44"/>
    <w:rsid w:val="00EC5744"/>
    <w:rsid w:val="00ED34CD"/>
    <w:rsid w:val="00ED36B7"/>
    <w:rsid w:val="00ED3F72"/>
    <w:rsid w:val="00EE0CBB"/>
    <w:rsid w:val="00EE10FB"/>
    <w:rsid w:val="00EE2549"/>
    <w:rsid w:val="00EF2407"/>
    <w:rsid w:val="00F066B5"/>
    <w:rsid w:val="00F119CE"/>
    <w:rsid w:val="00F15266"/>
    <w:rsid w:val="00F250D1"/>
    <w:rsid w:val="00F2628E"/>
    <w:rsid w:val="00F31441"/>
    <w:rsid w:val="00F47DFC"/>
    <w:rsid w:val="00F536A3"/>
    <w:rsid w:val="00F566A0"/>
    <w:rsid w:val="00F71606"/>
    <w:rsid w:val="00F71687"/>
    <w:rsid w:val="00F878C3"/>
    <w:rsid w:val="00F939B0"/>
    <w:rsid w:val="00F95998"/>
    <w:rsid w:val="00FA0984"/>
    <w:rsid w:val="00FB26B0"/>
    <w:rsid w:val="00FB5B4C"/>
    <w:rsid w:val="00FB647E"/>
    <w:rsid w:val="00FC0B81"/>
    <w:rsid w:val="00FD0835"/>
    <w:rsid w:val="00FD142F"/>
    <w:rsid w:val="00FD31A0"/>
    <w:rsid w:val="00FD4397"/>
    <w:rsid w:val="00FD46FA"/>
    <w:rsid w:val="00FD75AB"/>
    <w:rsid w:val="00FE2DF4"/>
    <w:rsid w:val="00FE3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61A61FD4"/>
  <w15:docId w15:val="{705A7CDA-F46B-471A-9FB9-7A55FB94E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26DC0"/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"/>
    <w:qFormat/>
    <w:rsid w:val="00074687"/>
    <w:pPr>
      <w:keepNext/>
      <w:numPr>
        <w:numId w:val="9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DA7D79"/>
    <w:pPr>
      <w:keepNext/>
      <w:numPr>
        <w:ilvl w:val="1"/>
        <w:numId w:val="9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074687"/>
    <w:pPr>
      <w:keepNext/>
      <w:numPr>
        <w:ilvl w:val="2"/>
        <w:numId w:val="9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074687"/>
    <w:pPr>
      <w:keepNext/>
      <w:numPr>
        <w:ilvl w:val="3"/>
        <w:numId w:val="9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Cmsor5">
    <w:name w:val="heading 5"/>
    <w:basedOn w:val="Cmsor2"/>
    <w:next w:val="Norml"/>
    <w:link w:val="Cmsor5Char"/>
    <w:semiHidden/>
    <w:unhideWhenUsed/>
    <w:qFormat/>
    <w:rsid w:val="00DA7D79"/>
    <w:pPr>
      <w:keepLines/>
      <w:numPr>
        <w:ilvl w:val="4"/>
      </w:numPr>
      <w:spacing w:after="120" w:line="360" w:lineRule="atLeast"/>
      <w:outlineLvl w:val="4"/>
    </w:pPr>
    <w:rPr>
      <w:rFonts w:ascii="Times New Roman" w:hAnsi="Times New Roman"/>
      <w:bCs w:val="0"/>
      <w:i w:val="0"/>
      <w:iCs w:val="0"/>
      <w:kern w:val="28"/>
      <w:szCs w:val="20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074687"/>
    <w:pPr>
      <w:numPr>
        <w:ilvl w:val="5"/>
        <w:numId w:val="9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074687"/>
    <w:pPr>
      <w:numPr>
        <w:ilvl w:val="6"/>
        <w:numId w:val="9"/>
      </w:numPr>
      <w:spacing w:before="240" w:after="60"/>
      <w:outlineLvl w:val="6"/>
    </w:pPr>
    <w:rPr>
      <w:rFonts w:ascii="Calibri" w:hAnsi="Calibri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074687"/>
    <w:pPr>
      <w:numPr>
        <w:ilvl w:val="7"/>
        <w:numId w:val="9"/>
      </w:numPr>
      <w:spacing w:before="240" w:after="60"/>
      <w:outlineLvl w:val="7"/>
    </w:pPr>
    <w:rPr>
      <w:rFonts w:ascii="Calibri" w:hAnsi="Calibri"/>
      <w:i/>
      <w:iCs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074687"/>
    <w:pPr>
      <w:numPr>
        <w:ilvl w:val="8"/>
        <w:numId w:val="9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nhideWhenUsed/>
    <w:rsid w:val="0049184C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rsid w:val="0049184C"/>
    <w:rPr>
      <w:sz w:val="24"/>
      <w:szCs w:val="24"/>
    </w:rPr>
  </w:style>
  <w:style w:type="paragraph" w:styleId="llb">
    <w:name w:val="footer"/>
    <w:basedOn w:val="Norml"/>
    <w:link w:val="llbChar"/>
    <w:unhideWhenUsed/>
    <w:rsid w:val="0049184C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rsid w:val="0049184C"/>
    <w:rPr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9184C"/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49184C"/>
    <w:rPr>
      <w:rFonts w:ascii="Tahoma" w:hAnsi="Tahoma" w:cs="Tahoma"/>
      <w:sz w:val="16"/>
      <w:szCs w:val="16"/>
    </w:rPr>
  </w:style>
  <w:style w:type="character" w:styleId="Hiperhivatkozs">
    <w:name w:val="Hyperlink"/>
    <w:uiPriority w:val="99"/>
    <w:unhideWhenUsed/>
    <w:rsid w:val="00512FA0"/>
    <w:rPr>
      <w:color w:val="0000FF"/>
      <w:u w:val="single"/>
    </w:rPr>
  </w:style>
  <w:style w:type="character" w:customStyle="1" w:styleId="Cmsor5Char">
    <w:name w:val="Címsor 5 Char"/>
    <w:link w:val="Cmsor5"/>
    <w:semiHidden/>
    <w:rsid w:val="00DA7D79"/>
    <w:rPr>
      <w:b/>
      <w:kern w:val="28"/>
      <w:sz w:val="28"/>
    </w:rPr>
  </w:style>
  <w:style w:type="paragraph" w:styleId="Normlbehzs">
    <w:name w:val="Normal Indent"/>
    <w:basedOn w:val="Norml"/>
    <w:semiHidden/>
    <w:unhideWhenUsed/>
    <w:rsid w:val="00DA7D79"/>
    <w:pPr>
      <w:ind w:left="720"/>
    </w:pPr>
    <w:rPr>
      <w:szCs w:val="20"/>
    </w:rPr>
  </w:style>
  <w:style w:type="paragraph" w:styleId="Szvegtrzs">
    <w:name w:val="Body Text"/>
    <w:basedOn w:val="Norml"/>
    <w:link w:val="SzvegtrzsChar"/>
    <w:semiHidden/>
    <w:unhideWhenUsed/>
    <w:rsid w:val="00DA7D79"/>
    <w:pPr>
      <w:jc w:val="both"/>
    </w:pPr>
    <w:rPr>
      <w:rFonts w:ascii="Arial" w:hAnsi="Arial"/>
      <w:szCs w:val="20"/>
    </w:rPr>
  </w:style>
  <w:style w:type="character" w:customStyle="1" w:styleId="SzvegtrzsChar">
    <w:name w:val="Szövegtörzs Char"/>
    <w:link w:val="Szvegtrzs"/>
    <w:semiHidden/>
    <w:rsid w:val="00DA7D79"/>
    <w:rPr>
      <w:rFonts w:ascii="Arial" w:hAnsi="Arial"/>
      <w:sz w:val="24"/>
    </w:rPr>
  </w:style>
  <w:style w:type="paragraph" w:styleId="Listaszerbekezds">
    <w:name w:val="List Paragraph"/>
    <w:basedOn w:val="Norml"/>
    <w:uiPriority w:val="34"/>
    <w:qFormat/>
    <w:rsid w:val="00DA7D79"/>
    <w:pPr>
      <w:spacing w:line="360" w:lineRule="atLeast"/>
      <w:ind w:left="720"/>
      <w:contextualSpacing/>
    </w:pPr>
    <w:rPr>
      <w:szCs w:val="20"/>
    </w:rPr>
  </w:style>
  <w:style w:type="paragraph" w:customStyle="1" w:styleId="Cellanv">
    <w:name w:val="Cellanév"/>
    <w:basedOn w:val="Norml"/>
    <w:rsid w:val="00DA7D79"/>
    <w:pPr>
      <w:spacing w:before="60" w:after="120" w:line="240" w:lineRule="exact"/>
    </w:pPr>
    <w:rPr>
      <w:rFonts w:ascii="Arial" w:hAnsi="Arial"/>
      <w:b/>
      <w:szCs w:val="20"/>
    </w:rPr>
  </w:style>
  <w:style w:type="paragraph" w:customStyle="1" w:styleId="TTKAdat">
    <w:name w:val="TTKAdat"/>
    <w:basedOn w:val="Norml"/>
    <w:rsid w:val="00DA7D79"/>
    <w:pPr>
      <w:spacing w:before="120" w:after="120"/>
    </w:pPr>
    <w:rPr>
      <w:rFonts w:ascii="Arial" w:hAnsi="Arial"/>
      <w:b/>
      <w:szCs w:val="20"/>
    </w:rPr>
  </w:style>
  <w:style w:type="character" w:customStyle="1" w:styleId="Cmsor2Char">
    <w:name w:val="Címsor 2 Char"/>
    <w:link w:val="Cmsor2"/>
    <w:uiPriority w:val="9"/>
    <w:rsid w:val="00DA7D79"/>
    <w:rPr>
      <w:rFonts w:ascii="Cambria" w:hAnsi="Cambria"/>
      <w:b/>
      <w:bCs/>
      <w:i/>
      <w:iCs/>
      <w:sz w:val="28"/>
      <w:szCs w:val="28"/>
    </w:rPr>
  </w:style>
  <w:style w:type="character" w:styleId="Jegyzethivatkozs">
    <w:name w:val="annotation reference"/>
    <w:semiHidden/>
    <w:unhideWhenUsed/>
    <w:rsid w:val="000D0ACD"/>
    <w:rPr>
      <w:sz w:val="16"/>
      <w:szCs w:val="16"/>
    </w:rPr>
  </w:style>
  <w:style w:type="paragraph" w:styleId="Jegyzetszveg">
    <w:name w:val="annotation text"/>
    <w:basedOn w:val="Norml"/>
    <w:link w:val="JegyzetszvegChar"/>
    <w:semiHidden/>
    <w:unhideWhenUsed/>
    <w:rsid w:val="000D0ACD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semiHidden/>
    <w:rsid w:val="000D0ACD"/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D0ACD"/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D0ACD"/>
    <w:rPr>
      <w:b/>
      <w:bCs/>
    </w:rPr>
  </w:style>
  <w:style w:type="character" w:customStyle="1" w:styleId="Cmsor1Char">
    <w:name w:val="Címsor 1 Char"/>
    <w:link w:val="Cmsor1"/>
    <w:uiPriority w:val="9"/>
    <w:rsid w:val="00074687"/>
    <w:rPr>
      <w:rFonts w:ascii="Cambria" w:hAnsi="Cambria"/>
      <w:b/>
      <w:bCs/>
      <w:kern w:val="32"/>
      <w:sz w:val="32"/>
      <w:szCs w:val="32"/>
    </w:rPr>
  </w:style>
  <w:style w:type="character" w:customStyle="1" w:styleId="Cmsor3Char">
    <w:name w:val="Címsor 3 Char"/>
    <w:link w:val="Cmsor3"/>
    <w:uiPriority w:val="9"/>
    <w:rsid w:val="0007468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Cmsor4Char">
    <w:name w:val="Címsor 4 Char"/>
    <w:link w:val="Cmsor4"/>
    <w:uiPriority w:val="9"/>
    <w:semiHidden/>
    <w:rsid w:val="00074687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Cmsor6Char">
    <w:name w:val="Címsor 6 Char"/>
    <w:link w:val="Cmsor6"/>
    <w:uiPriority w:val="9"/>
    <w:semiHidden/>
    <w:rsid w:val="00074687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074687"/>
    <w:rPr>
      <w:rFonts w:ascii="Calibri" w:eastAsia="Times New Roman" w:hAnsi="Calibri" w:cs="Times New Roman"/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07468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074687"/>
    <w:rPr>
      <w:rFonts w:ascii="Cambria" w:eastAsia="Times New Roman" w:hAnsi="Cambria" w:cs="Times New Roman"/>
      <w:sz w:val="22"/>
      <w:szCs w:val="22"/>
    </w:rPr>
  </w:style>
  <w:style w:type="table" w:styleId="Rcsostblzat">
    <w:name w:val="Table Grid"/>
    <w:basedOn w:val="Normltblzat"/>
    <w:rsid w:val="007A70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link w:val="NincstrkzChar"/>
    <w:uiPriority w:val="1"/>
    <w:qFormat/>
    <w:rsid w:val="00160AE0"/>
    <w:rPr>
      <w:rFonts w:ascii="Calibri" w:eastAsia="Calibri" w:hAnsi="Calibri"/>
      <w:sz w:val="22"/>
      <w:szCs w:val="22"/>
      <w:lang w:eastAsia="en-US"/>
    </w:rPr>
  </w:style>
  <w:style w:type="character" w:customStyle="1" w:styleId="NincstrkzChar">
    <w:name w:val="Nincs térköz Char"/>
    <w:basedOn w:val="Bekezdsalapbettpusa"/>
    <w:link w:val="Nincstrkz"/>
    <w:uiPriority w:val="1"/>
    <w:rsid w:val="00C0288F"/>
    <w:rPr>
      <w:rFonts w:ascii="Calibri" w:eastAsia="Calibri" w:hAnsi="Calibri"/>
      <w:sz w:val="22"/>
      <w:szCs w:val="22"/>
      <w:lang w:val="hu-HU" w:eastAsia="en-US" w:bidi="ar-SA"/>
    </w:rPr>
  </w:style>
  <w:style w:type="paragraph" w:styleId="TJ1">
    <w:name w:val="toc 1"/>
    <w:basedOn w:val="Norml"/>
    <w:next w:val="Norml"/>
    <w:autoRedefine/>
    <w:uiPriority w:val="39"/>
    <w:unhideWhenUsed/>
    <w:rsid w:val="003C671C"/>
    <w:pPr>
      <w:spacing w:after="100"/>
    </w:pPr>
  </w:style>
  <w:style w:type="paragraph" w:styleId="Tartalomjegyzkcmsora">
    <w:name w:val="TOC Heading"/>
    <w:basedOn w:val="Cmsor1"/>
    <w:next w:val="Norml"/>
    <w:uiPriority w:val="39"/>
    <w:unhideWhenUsed/>
    <w:qFormat/>
    <w:rsid w:val="000A0ECE"/>
    <w:pPr>
      <w:keepLines/>
      <w:numPr>
        <w:numId w:val="0"/>
      </w:numPr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styleId="TJ2">
    <w:name w:val="toc 2"/>
    <w:basedOn w:val="Norml"/>
    <w:next w:val="Norml"/>
    <w:autoRedefine/>
    <w:uiPriority w:val="39"/>
    <w:unhideWhenUsed/>
    <w:rsid w:val="000A0ECE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949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oleObject" Target="embeddings/oleObject1.bin"/><Relationship Id="rId26" Type="http://schemas.openxmlformats.org/officeDocument/2006/relationships/image" Target="media/image13.jpeg"/><Relationship Id="rId21" Type="http://schemas.openxmlformats.org/officeDocument/2006/relationships/image" Target="media/image10.emf"/><Relationship Id="rId34" Type="http://schemas.openxmlformats.org/officeDocument/2006/relationships/oleObject" Target="embeddings/Microsoft_Word_97_-_2003_Document1.doc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2.jpg"/><Relationship Id="rId33" Type="http://schemas.openxmlformats.org/officeDocument/2006/relationships/image" Target="media/image18.emf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oleObject" Target="embeddings/oleObject2.bin"/><Relationship Id="rId29" Type="http://schemas.openxmlformats.org/officeDocument/2006/relationships/hyperlink" Target="http://www.kozvillszer.h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oleObject" Target="embeddings/Microsoft_Word_97_-_2003_Document.doc"/><Relationship Id="rId32" Type="http://schemas.openxmlformats.org/officeDocument/2006/relationships/oleObject" Target="embeddings/oleObject3.bin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emf"/><Relationship Id="rId28" Type="http://schemas.openxmlformats.org/officeDocument/2006/relationships/image" Target="media/image15.jpeg"/><Relationship Id="rId36" Type="http://schemas.openxmlformats.org/officeDocument/2006/relationships/oleObject" Target="embeddings/oleObject4.bin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image" Target="media/image17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package" Target="embeddings/Microsoft_Word_Document.docx"/><Relationship Id="rId27" Type="http://schemas.openxmlformats.org/officeDocument/2006/relationships/image" Target="media/image14.jpeg"/><Relationship Id="rId30" Type="http://schemas.openxmlformats.org/officeDocument/2006/relationships/image" Target="media/image16.png"/><Relationship Id="rId35" Type="http://schemas.openxmlformats.org/officeDocument/2006/relationships/image" Target="media/image19.emf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D85EE0-F955-4FE3-997B-CA2131388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18</Pages>
  <Words>1759</Words>
  <Characters>12138</Characters>
  <Application>Microsoft Office Word</Application>
  <DocSecurity>0</DocSecurity>
  <Lines>101</Lines>
  <Paragraphs>27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Y</Company>
  <LinksUpToDate>false</LinksUpToDate>
  <CharactersWithSpaces>13870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</dc:creator>
  <cp:lastModifiedBy>vera</cp:lastModifiedBy>
  <cp:revision>12</cp:revision>
  <cp:lastPrinted>2016-02-03T04:30:00Z</cp:lastPrinted>
  <dcterms:created xsi:type="dcterms:W3CDTF">2021-02-05T14:46:00Z</dcterms:created>
  <dcterms:modified xsi:type="dcterms:W3CDTF">2021-08-11T07:51:00Z</dcterms:modified>
</cp:coreProperties>
</file>